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6846C" w14:textId="14AF36BA" w:rsidR="00787C53" w:rsidRPr="0033120F" w:rsidRDefault="00787C53" w:rsidP="00787C53">
      <w:pPr>
        <w:spacing w:after="0"/>
        <w:jc w:val="center"/>
        <w:rPr>
          <w:rFonts w:cstheme="minorHAnsi"/>
          <w:b/>
          <w:bCs/>
          <w:color w:val="FF0000"/>
          <w:sz w:val="28"/>
          <w:szCs w:val="28"/>
        </w:rPr>
      </w:pPr>
      <w:r w:rsidRPr="0033120F">
        <w:rPr>
          <w:rFonts w:cstheme="minorHAnsi"/>
          <w:b/>
          <w:bCs/>
          <w:color w:val="FF0000"/>
          <w:sz w:val="28"/>
          <w:szCs w:val="28"/>
        </w:rPr>
        <w:t xml:space="preserve">64. Stadtwallfahrt in die Marienkirche Hernals mit ukrainischen </w:t>
      </w:r>
      <w:proofErr w:type="spellStart"/>
      <w:r w:rsidRPr="0033120F">
        <w:rPr>
          <w:rFonts w:cstheme="minorHAnsi"/>
          <w:b/>
          <w:bCs/>
          <w:color w:val="FF0000"/>
          <w:sz w:val="28"/>
          <w:szCs w:val="28"/>
        </w:rPr>
        <w:t>Redemptoristenbischof</w:t>
      </w:r>
      <w:proofErr w:type="spellEnd"/>
      <w:r w:rsidRPr="0033120F">
        <w:rPr>
          <w:rFonts w:cstheme="minorHAnsi"/>
          <w:b/>
          <w:bCs/>
          <w:color w:val="FF0000"/>
          <w:sz w:val="28"/>
          <w:szCs w:val="28"/>
        </w:rPr>
        <w:t xml:space="preserve"> Bohdan</w:t>
      </w:r>
    </w:p>
    <w:p w14:paraId="3C80DEB0" w14:textId="7AED6D28" w:rsidR="00787C53" w:rsidRPr="0033120F" w:rsidRDefault="00787C53" w:rsidP="0033120F">
      <w:pPr>
        <w:spacing w:after="0"/>
        <w:jc w:val="center"/>
        <w:rPr>
          <w:rFonts w:cstheme="minorHAnsi"/>
          <w:b/>
          <w:bCs/>
          <w:sz w:val="24"/>
          <w:szCs w:val="24"/>
        </w:rPr>
      </w:pPr>
      <w:r w:rsidRPr="0033120F">
        <w:rPr>
          <w:rFonts w:cstheme="minorHAnsi"/>
          <w:b/>
          <w:bCs/>
          <w:sz w:val="24"/>
          <w:szCs w:val="24"/>
        </w:rPr>
        <w:t>27. Oktober 2022</w:t>
      </w:r>
    </w:p>
    <w:p w14:paraId="1111912F" w14:textId="65168147" w:rsidR="00787C53" w:rsidRDefault="00787C53" w:rsidP="0014734A">
      <w:pPr>
        <w:spacing w:after="0"/>
        <w:jc w:val="both"/>
        <w:rPr>
          <w:rFonts w:cstheme="minorHAnsi"/>
          <w:sz w:val="24"/>
          <w:szCs w:val="24"/>
        </w:rPr>
      </w:pPr>
      <w:r>
        <w:rPr>
          <w:rFonts w:cstheme="minorHAnsi"/>
          <w:i/>
          <w:iCs/>
          <w:noProof/>
          <w:sz w:val="24"/>
          <w:szCs w:val="24"/>
        </w:rPr>
        <w:drawing>
          <wp:anchor distT="0" distB="0" distL="114300" distR="114300" simplePos="0" relativeHeight="251661312" behindDoc="0" locked="0" layoutInCell="1" allowOverlap="1" wp14:anchorId="0A9055F4" wp14:editId="2F063245">
            <wp:simplePos x="0" y="0"/>
            <wp:positionH relativeFrom="margin">
              <wp:posOffset>-81280</wp:posOffset>
            </wp:positionH>
            <wp:positionV relativeFrom="margin">
              <wp:posOffset>906780</wp:posOffset>
            </wp:positionV>
            <wp:extent cx="2124075" cy="1638935"/>
            <wp:effectExtent l="0" t="0" r="9525" b="0"/>
            <wp:wrapSquare wrapText="bothSides"/>
            <wp:docPr id="2" name="Grafik 2" descr="Ein Bild, das Person, drinnen, Kleidung,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drinnen, Kleidung, Personen enthält.&#10;&#10;Automatisch generierte Beschreibung"/>
                    <pic:cNvPicPr/>
                  </pic:nvPicPr>
                  <pic:blipFill>
                    <a:blip r:embed="rId4">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24075" cy="1638935"/>
                    </a:xfrm>
                    <a:prstGeom prst="rect">
                      <a:avLst/>
                    </a:prstGeom>
                  </pic:spPr>
                </pic:pic>
              </a:graphicData>
            </a:graphic>
            <wp14:sizeRelH relativeFrom="margin">
              <wp14:pctWidth>0</wp14:pctWidth>
            </wp14:sizeRelH>
            <wp14:sizeRelV relativeFrom="margin">
              <wp14:pctHeight>0</wp14:pctHeight>
            </wp14:sizeRelV>
          </wp:anchor>
        </w:drawing>
      </w:r>
    </w:p>
    <w:p w14:paraId="70145277" w14:textId="3A882AF3" w:rsidR="00787C53" w:rsidRDefault="0033120F" w:rsidP="0014734A">
      <w:pPr>
        <w:spacing w:after="0"/>
        <w:jc w:val="both"/>
        <w:rPr>
          <w:rFonts w:cstheme="minorHAnsi"/>
          <w:sz w:val="24"/>
          <w:szCs w:val="24"/>
        </w:rPr>
      </w:pPr>
      <w:r>
        <w:rPr>
          <w:rFonts w:cstheme="minorHAnsi"/>
          <w:noProof/>
          <w:sz w:val="24"/>
          <w:szCs w:val="24"/>
        </w:rPr>
        <w:drawing>
          <wp:anchor distT="0" distB="0" distL="114300" distR="114300" simplePos="0" relativeHeight="251660288" behindDoc="0" locked="0" layoutInCell="1" allowOverlap="1" wp14:anchorId="4F1B80F9" wp14:editId="6BE87E59">
            <wp:simplePos x="0" y="0"/>
            <wp:positionH relativeFrom="margin">
              <wp:posOffset>2376805</wp:posOffset>
            </wp:positionH>
            <wp:positionV relativeFrom="margin">
              <wp:posOffset>916305</wp:posOffset>
            </wp:positionV>
            <wp:extent cx="1587500" cy="1571625"/>
            <wp:effectExtent l="0" t="0" r="0" b="9525"/>
            <wp:wrapSquare wrapText="bothSides"/>
            <wp:docPr id="1" name="Grafik 1" descr="Ein Bild, das Wand, Mann,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Wand, Mann, Person, drinnen enthält.&#10;&#10;Automatisch generierte Beschreibung"/>
                    <pic:cNvPicPr/>
                  </pic:nvPicPr>
                  <pic:blipFill rotWithShape="1">
                    <a:blip r:embed="rId6" cstate="print">
                      <a:extLst>
                        <a:ext uri="{28A0092B-C50C-407E-A947-70E740481C1C}">
                          <a14:useLocalDpi xmlns:a14="http://schemas.microsoft.com/office/drawing/2010/main" val="0"/>
                        </a:ext>
                      </a:extLst>
                    </a:blip>
                    <a:srcRect l="21997"/>
                    <a:stretch/>
                  </pic:blipFill>
                  <pic:spPr bwMode="auto">
                    <a:xfrm>
                      <a:off x="0" y="0"/>
                      <a:ext cx="158750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i/>
          <w:iCs/>
          <w:noProof/>
          <w:sz w:val="24"/>
          <w:szCs w:val="24"/>
        </w:rPr>
        <w:drawing>
          <wp:anchor distT="0" distB="0" distL="114300" distR="114300" simplePos="0" relativeHeight="251658240" behindDoc="0" locked="0" layoutInCell="1" allowOverlap="1" wp14:anchorId="6755E64F" wp14:editId="0FB61D0F">
            <wp:simplePos x="0" y="0"/>
            <wp:positionH relativeFrom="margin">
              <wp:posOffset>4464685</wp:posOffset>
            </wp:positionH>
            <wp:positionV relativeFrom="margin">
              <wp:posOffset>973455</wp:posOffset>
            </wp:positionV>
            <wp:extent cx="1552575" cy="1552575"/>
            <wp:effectExtent l="0" t="0" r="9525" b="9525"/>
            <wp:wrapSquare wrapText="bothSides"/>
            <wp:docPr id="4" name="Grafik 4" descr="Ein Bild, das Person, drinnen, Kleidung,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innen, Kleidung, stehend enthält.&#10;&#10;Automatisch generierte Beschreibung"/>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p>
    <w:p w14:paraId="36C39EA1" w14:textId="78C04FA2" w:rsidR="00787C53" w:rsidRDefault="00787C53" w:rsidP="0014734A">
      <w:pPr>
        <w:spacing w:after="0"/>
        <w:jc w:val="both"/>
        <w:rPr>
          <w:rFonts w:cstheme="minorHAnsi"/>
          <w:sz w:val="24"/>
          <w:szCs w:val="24"/>
        </w:rPr>
      </w:pPr>
    </w:p>
    <w:p w14:paraId="3E0194CE" w14:textId="728F1351" w:rsidR="00787C53" w:rsidRPr="00E53394" w:rsidRDefault="00787C53" w:rsidP="0014734A">
      <w:pPr>
        <w:spacing w:after="0"/>
        <w:jc w:val="both"/>
        <w:rPr>
          <w:rFonts w:cstheme="minorHAnsi"/>
          <w:sz w:val="24"/>
          <w:szCs w:val="24"/>
        </w:rPr>
      </w:pPr>
    </w:p>
    <w:p w14:paraId="171A4662" w14:textId="0D91108A" w:rsidR="00787C53" w:rsidRDefault="00787C53" w:rsidP="0014734A">
      <w:pPr>
        <w:spacing w:after="0"/>
        <w:jc w:val="both"/>
        <w:rPr>
          <w:rFonts w:cstheme="minorHAnsi"/>
          <w:i/>
          <w:iCs/>
          <w:sz w:val="24"/>
          <w:szCs w:val="24"/>
        </w:rPr>
      </w:pPr>
    </w:p>
    <w:p w14:paraId="47AD81D1" w14:textId="7AAA6EBD" w:rsidR="00787C53" w:rsidRDefault="00787C53" w:rsidP="0014734A">
      <w:pPr>
        <w:spacing w:after="0"/>
        <w:jc w:val="both"/>
        <w:rPr>
          <w:rFonts w:cstheme="minorHAnsi"/>
          <w:i/>
          <w:iCs/>
          <w:sz w:val="24"/>
          <w:szCs w:val="24"/>
        </w:rPr>
      </w:pPr>
    </w:p>
    <w:p w14:paraId="28458AE9" w14:textId="48829237" w:rsidR="00787C53" w:rsidRDefault="00787C53" w:rsidP="0014734A">
      <w:pPr>
        <w:spacing w:after="0"/>
        <w:jc w:val="both"/>
        <w:rPr>
          <w:rFonts w:cstheme="minorHAnsi"/>
          <w:i/>
          <w:iCs/>
          <w:sz w:val="24"/>
          <w:szCs w:val="24"/>
        </w:rPr>
      </w:pPr>
    </w:p>
    <w:p w14:paraId="7A865D53" w14:textId="41A83825" w:rsidR="00787C53" w:rsidRDefault="00787C53" w:rsidP="0014734A">
      <w:pPr>
        <w:spacing w:after="0"/>
        <w:jc w:val="both"/>
        <w:rPr>
          <w:rFonts w:cstheme="minorHAnsi"/>
          <w:i/>
          <w:iCs/>
          <w:sz w:val="24"/>
          <w:szCs w:val="24"/>
        </w:rPr>
      </w:pPr>
    </w:p>
    <w:p w14:paraId="01823C6F" w14:textId="02403EA9" w:rsidR="00787C53" w:rsidRDefault="00787C53" w:rsidP="0014734A">
      <w:pPr>
        <w:spacing w:after="0"/>
        <w:jc w:val="both"/>
        <w:rPr>
          <w:rFonts w:cstheme="minorHAnsi"/>
          <w:i/>
          <w:iCs/>
          <w:sz w:val="24"/>
          <w:szCs w:val="24"/>
        </w:rPr>
      </w:pPr>
    </w:p>
    <w:p w14:paraId="66EABF12" w14:textId="354945E5" w:rsidR="00787C53" w:rsidRDefault="0033120F" w:rsidP="0014734A">
      <w:pPr>
        <w:spacing w:after="0"/>
        <w:jc w:val="both"/>
        <w:rPr>
          <w:rFonts w:cstheme="minorHAnsi"/>
          <w:i/>
          <w:iCs/>
          <w:sz w:val="24"/>
          <w:szCs w:val="24"/>
        </w:rPr>
      </w:pPr>
      <w:r>
        <w:rPr>
          <w:rFonts w:cstheme="minorHAnsi"/>
          <w:i/>
          <w:iCs/>
          <w:noProof/>
          <w:sz w:val="24"/>
          <w:szCs w:val="24"/>
        </w:rPr>
        <w:drawing>
          <wp:anchor distT="0" distB="0" distL="114300" distR="114300" simplePos="0" relativeHeight="251662336" behindDoc="0" locked="0" layoutInCell="1" allowOverlap="1" wp14:anchorId="5D0B6F25" wp14:editId="68DCD517">
            <wp:simplePos x="0" y="0"/>
            <wp:positionH relativeFrom="margin">
              <wp:posOffset>3983990</wp:posOffset>
            </wp:positionH>
            <wp:positionV relativeFrom="margin">
              <wp:posOffset>2659380</wp:posOffset>
            </wp:positionV>
            <wp:extent cx="2030730" cy="1352550"/>
            <wp:effectExtent l="0" t="0" r="762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30730" cy="1352550"/>
                    </a:xfrm>
                    <a:prstGeom prst="rect">
                      <a:avLst/>
                    </a:prstGeom>
                  </pic:spPr>
                </pic:pic>
              </a:graphicData>
            </a:graphic>
            <wp14:sizeRelH relativeFrom="margin">
              <wp14:pctWidth>0</wp14:pctWidth>
            </wp14:sizeRelH>
            <wp14:sizeRelV relativeFrom="margin">
              <wp14:pctHeight>0</wp14:pctHeight>
            </wp14:sizeRelV>
          </wp:anchor>
        </w:drawing>
      </w:r>
      <w:r w:rsidR="00787C53">
        <w:rPr>
          <w:rFonts w:cstheme="minorHAnsi"/>
          <w:i/>
          <w:iCs/>
          <w:noProof/>
          <w:sz w:val="24"/>
          <w:szCs w:val="24"/>
        </w:rPr>
        <w:drawing>
          <wp:anchor distT="0" distB="0" distL="114300" distR="114300" simplePos="0" relativeHeight="251659264" behindDoc="0" locked="0" layoutInCell="1" allowOverlap="1" wp14:anchorId="239061D7" wp14:editId="2627E501">
            <wp:simplePos x="0" y="0"/>
            <wp:positionH relativeFrom="margin">
              <wp:posOffset>-43180</wp:posOffset>
            </wp:positionH>
            <wp:positionV relativeFrom="margin">
              <wp:posOffset>2687955</wp:posOffset>
            </wp:positionV>
            <wp:extent cx="2059940" cy="1371600"/>
            <wp:effectExtent l="0" t="0" r="0" b="0"/>
            <wp:wrapSquare wrapText="bothSides"/>
            <wp:docPr id="3" name="Grafik 3" descr="Ein Bild, das Person, drinne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drinnen, Gruppe, Personen enthält.&#10;&#10;Automatisch generierte Beschreibun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59940" cy="1371600"/>
                    </a:xfrm>
                    <a:prstGeom prst="rect">
                      <a:avLst/>
                    </a:prstGeom>
                  </pic:spPr>
                </pic:pic>
              </a:graphicData>
            </a:graphic>
            <wp14:sizeRelH relativeFrom="margin">
              <wp14:pctWidth>0</wp14:pctWidth>
            </wp14:sizeRelH>
            <wp14:sizeRelV relativeFrom="margin">
              <wp14:pctHeight>0</wp14:pctHeight>
            </wp14:sizeRelV>
          </wp:anchor>
        </w:drawing>
      </w:r>
    </w:p>
    <w:p w14:paraId="1BDAB19D" w14:textId="17AF25C9" w:rsidR="00787C53" w:rsidRDefault="00787C53" w:rsidP="0014734A">
      <w:pPr>
        <w:spacing w:after="0"/>
        <w:jc w:val="both"/>
        <w:rPr>
          <w:rFonts w:cstheme="minorHAnsi"/>
          <w:i/>
          <w:iCs/>
          <w:sz w:val="24"/>
          <w:szCs w:val="24"/>
        </w:rPr>
      </w:pPr>
    </w:p>
    <w:p w14:paraId="3AA939DE" w14:textId="2A96D6CC" w:rsidR="00787C53" w:rsidRDefault="00787C53" w:rsidP="0014734A">
      <w:pPr>
        <w:spacing w:after="0"/>
        <w:jc w:val="both"/>
        <w:rPr>
          <w:rFonts w:cstheme="minorHAnsi"/>
          <w:i/>
          <w:iCs/>
          <w:sz w:val="24"/>
          <w:szCs w:val="24"/>
        </w:rPr>
      </w:pPr>
    </w:p>
    <w:p w14:paraId="5475E00D" w14:textId="453C7A87" w:rsidR="00787C53" w:rsidRDefault="00787C53" w:rsidP="0014734A">
      <w:pPr>
        <w:spacing w:after="0"/>
        <w:jc w:val="both"/>
        <w:rPr>
          <w:rFonts w:cstheme="minorHAnsi"/>
          <w:i/>
          <w:iCs/>
          <w:sz w:val="24"/>
          <w:szCs w:val="24"/>
        </w:rPr>
      </w:pPr>
    </w:p>
    <w:p w14:paraId="1BA8801A" w14:textId="77777777" w:rsidR="00787C53" w:rsidRDefault="00787C53" w:rsidP="0014734A">
      <w:pPr>
        <w:spacing w:after="0"/>
        <w:jc w:val="both"/>
        <w:rPr>
          <w:rFonts w:cstheme="minorHAnsi"/>
          <w:i/>
          <w:iCs/>
          <w:sz w:val="24"/>
          <w:szCs w:val="24"/>
        </w:rPr>
      </w:pPr>
    </w:p>
    <w:p w14:paraId="096DAF8B" w14:textId="77777777" w:rsidR="00787C53" w:rsidRDefault="00787C53" w:rsidP="0014734A">
      <w:pPr>
        <w:spacing w:after="0"/>
        <w:jc w:val="both"/>
        <w:rPr>
          <w:rFonts w:cstheme="minorHAnsi"/>
          <w:i/>
          <w:iCs/>
          <w:sz w:val="24"/>
          <w:szCs w:val="24"/>
        </w:rPr>
      </w:pPr>
    </w:p>
    <w:p w14:paraId="60546FCE" w14:textId="77777777" w:rsidR="00787C53" w:rsidRDefault="00787C53" w:rsidP="0014734A">
      <w:pPr>
        <w:spacing w:after="0"/>
        <w:jc w:val="both"/>
        <w:rPr>
          <w:rFonts w:cstheme="minorHAnsi"/>
          <w:i/>
          <w:iCs/>
          <w:sz w:val="24"/>
          <w:szCs w:val="24"/>
        </w:rPr>
      </w:pPr>
    </w:p>
    <w:p w14:paraId="40743F12" w14:textId="5FDB1CC1" w:rsidR="00787C53" w:rsidRDefault="00787C53" w:rsidP="0014734A">
      <w:pPr>
        <w:spacing w:after="0"/>
        <w:jc w:val="both"/>
        <w:rPr>
          <w:rFonts w:cstheme="minorHAnsi"/>
          <w:i/>
          <w:iCs/>
          <w:sz w:val="24"/>
          <w:szCs w:val="24"/>
        </w:rPr>
      </w:pPr>
    </w:p>
    <w:p w14:paraId="73EAF53F" w14:textId="62280EAD" w:rsidR="00787C53" w:rsidRPr="00787C53" w:rsidRDefault="00787C53" w:rsidP="0014734A">
      <w:pPr>
        <w:spacing w:after="0"/>
        <w:jc w:val="both"/>
        <w:rPr>
          <w:rFonts w:cstheme="minorHAnsi"/>
          <w:i/>
          <w:iCs/>
          <w:sz w:val="20"/>
          <w:szCs w:val="20"/>
        </w:rPr>
      </w:pPr>
      <w:r w:rsidRPr="00787C53">
        <w:rPr>
          <w:rFonts w:cstheme="minorHAnsi"/>
          <w:i/>
          <w:iCs/>
          <w:sz w:val="20"/>
          <w:szCs w:val="20"/>
        </w:rPr>
        <w:t>Bilderfolge: Bei der Gabenbereitung; bei der Predig</w:t>
      </w:r>
      <w:r w:rsidR="006C09DB">
        <w:rPr>
          <w:rFonts w:cstheme="minorHAnsi"/>
          <w:i/>
          <w:iCs/>
          <w:sz w:val="20"/>
          <w:szCs w:val="20"/>
        </w:rPr>
        <w:t xml:space="preserve">; </w:t>
      </w:r>
      <w:r w:rsidR="0033120F">
        <w:rPr>
          <w:rFonts w:cstheme="minorHAnsi"/>
          <w:i/>
          <w:iCs/>
          <w:sz w:val="20"/>
          <w:szCs w:val="20"/>
        </w:rPr>
        <w:t xml:space="preserve">Bischof </w:t>
      </w:r>
      <w:r w:rsidRPr="00787C53">
        <w:rPr>
          <w:rFonts w:cstheme="minorHAnsi"/>
          <w:i/>
          <w:iCs/>
          <w:sz w:val="20"/>
          <w:szCs w:val="20"/>
        </w:rPr>
        <w:t>mit P. Lorenz Voith,</w:t>
      </w:r>
    </w:p>
    <w:p w14:paraId="6EF22F5C" w14:textId="77777777" w:rsidR="0033120F" w:rsidRDefault="00787C53" w:rsidP="0014734A">
      <w:pPr>
        <w:spacing w:after="0"/>
        <w:jc w:val="both"/>
        <w:rPr>
          <w:rFonts w:cstheme="minorHAnsi"/>
          <w:i/>
          <w:iCs/>
          <w:sz w:val="20"/>
          <w:szCs w:val="20"/>
        </w:rPr>
      </w:pPr>
      <w:r w:rsidRPr="00787C53">
        <w:rPr>
          <w:rFonts w:cstheme="minorHAnsi"/>
          <w:i/>
          <w:iCs/>
          <w:sz w:val="20"/>
          <w:szCs w:val="20"/>
        </w:rPr>
        <w:t>Blick auf den Altar; Geschenkübergabe: Golddruck von der Kirche (1889) und Manner-Schnitten</w:t>
      </w:r>
      <w:r w:rsidR="0033120F">
        <w:rPr>
          <w:rFonts w:cstheme="minorHAnsi"/>
          <w:i/>
          <w:iCs/>
          <w:sz w:val="20"/>
          <w:szCs w:val="20"/>
        </w:rPr>
        <w:t>.</w:t>
      </w:r>
    </w:p>
    <w:p w14:paraId="70126A79" w14:textId="0A3A00E4" w:rsidR="00787C53" w:rsidRPr="00787C53" w:rsidRDefault="0033120F" w:rsidP="0014734A">
      <w:pPr>
        <w:spacing w:after="0"/>
        <w:jc w:val="both"/>
        <w:rPr>
          <w:rFonts w:cstheme="minorHAnsi"/>
          <w:i/>
          <w:iCs/>
          <w:sz w:val="20"/>
          <w:szCs w:val="20"/>
        </w:rPr>
      </w:pPr>
      <w:r>
        <w:rPr>
          <w:rFonts w:cstheme="minorHAnsi"/>
          <w:i/>
          <w:iCs/>
          <w:sz w:val="20"/>
          <w:szCs w:val="20"/>
        </w:rPr>
        <w:t>Bilder H. Kratochvil</w:t>
      </w:r>
    </w:p>
    <w:p w14:paraId="2EE9DB8C" w14:textId="77777777" w:rsidR="00787C53" w:rsidRPr="00787C53" w:rsidRDefault="00787C53" w:rsidP="0014734A">
      <w:pPr>
        <w:spacing w:after="0"/>
        <w:jc w:val="both"/>
        <w:rPr>
          <w:rFonts w:cstheme="minorHAnsi"/>
          <w:i/>
          <w:iCs/>
          <w:sz w:val="20"/>
          <w:szCs w:val="20"/>
        </w:rPr>
      </w:pPr>
    </w:p>
    <w:p w14:paraId="1983CC51" w14:textId="5617AAD6" w:rsidR="00002353" w:rsidRPr="00E53394" w:rsidRDefault="00965216" w:rsidP="0014734A">
      <w:pPr>
        <w:spacing w:after="0"/>
        <w:jc w:val="both"/>
        <w:rPr>
          <w:rFonts w:cstheme="minorHAnsi"/>
          <w:i/>
          <w:iCs/>
          <w:sz w:val="24"/>
          <w:szCs w:val="24"/>
        </w:rPr>
      </w:pPr>
      <w:r w:rsidRPr="00E53394">
        <w:rPr>
          <w:rFonts w:cstheme="minorHAnsi"/>
          <w:i/>
          <w:iCs/>
          <w:sz w:val="24"/>
          <w:szCs w:val="24"/>
        </w:rPr>
        <w:t xml:space="preserve">Bischof Bohdan </w:t>
      </w:r>
      <w:proofErr w:type="spellStart"/>
      <w:r w:rsidRPr="00E53394">
        <w:rPr>
          <w:rFonts w:cstheme="minorHAnsi"/>
          <w:i/>
          <w:iCs/>
          <w:sz w:val="24"/>
          <w:szCs w:val="24"/>
        </w:rPr>
        <w:t>Dyzurakh</w:t>
      </w:r>
      <w:proofErr w:type="spellEnd"/>
      <w:r w:rsidRPr="00E53394">
        <w:rPr>
          <w:rFonts w:cstheme="minorHAnsi"/>
          <w:i/>
          <w:iCs/>
          <w:sz w:val="24"/>
          <w:szCs w:val="24"/>
        </w:rPr>
        <w:t xml:space="preserve"> leitete am 27. Oktober die Stadtwallfahrt zur „Mutter von der Immerwährenden Hilfe“ in der Marienkirche der Redemptoristen in Wien-Hernals. In seiner Ansprache erinnerte er an den Krieg in der Ukraine, </w:t>
      </w:r>
      <w:r w:rsidR="00E53394">
        <w:rPr>
          <w:rFonts w:cstheme="minorHAnsi"/>
          <w:i/>
          <w:iCs/>
          <w:sz w:val="24"/>
          <w:szCs w:val="24"/>
        </w:rPr>
        <w:t xml:space="preserve">der nie lahmenden Hoffnung in großen Teilen der Bevölkerung, </w:t>
      </w:r>
      <w:r w:rsidRPr="00E53394">
        <w:rPr>
          <w:rFonts w:cstheme="minorHAnsi"/>
          <w:i/>
          <w:iCs/>
          <w:sz w:val="24"/>
          <w:szCs w:val="24"/>
        </w:rPr>
        <w:t xml:space="preserve">sowie von vielen Begegnungen mit Flüchtlingen in Deutschland, deren Exarch für </w:t>
      </w:r>
      <w:r w:rsidR="00E53394">
        <w:rPr>
          <w:rFonts w:cstheme="minorHAnsi"/>
          <w:i/>
          <w:iCs/>
          <w:sz w:val="24"/>
          <w:szCs w:val="24"/>
        </w:rPr>
        <w:t xml:space="preserve">die </w:t>
      </w:r>
      <w:proofErr w:type="spellStart"/>
      <w:r w:rsidRPr="00E53394">
        <w:rPr>
          <w:rFonts w:cstheme="minorHAnsi"/>
          <w:i/>
          <w:iCs/>
          <w:sz w:val="24"/>
          <w:szCs w:val="24"/>
        </w:rPr>
        <w:t>ukr</w:t>
      </w:r>
      <w:proofErr w:type="spellEnd"/>
      <w:r w:rsidRPr="00E53394">
        <w:rPr>
          <w:rFonts w:cstheme="minorHAnsi"/>
          <w:i/>
          <w:iCs/>
          <w:sz w:val="24"/>
          <w:szCs w:val="24"/>
        </w:rPr>
        <w:t xml:space="preserve">. -kath. Kirche des byzantinischen Ritus wirkt. </w:t>
      </w:r>
      <w:r w:rsidR="00E53394">
        <w:rPr>
          <w:rFonts w:cstheme="minorHAnsi"/>
          <w:i/>
          <w:iCs/>
          <w:sz w:val="24"/>
          <w:szCs w:val="24"/>
        </w:rPr>
        <w:t xml:space="preserve">Bischof </w:t>
      </w:r>
      <w:r w:rsidRPr="00E53394">
        <w:rPr>
          <w:rFonts w:cstheme="minorHAnsi"/>
          <w:i/>
          <w:iCs/>
          <w:sz w:val="24"/>
          <w:szCs w:val="24"/>
        </w:rPr>
        <w:t>dankte auch für die große Solidarität auch aus den Pfarren</w:t>
      </w:r>
      <w:r w:rsidR="00E53394">
        <w:rPr>
          <w:rFonts w:cstheme="minorHAnsi"/>
          <w:i/>
          <w:iCs/>
          <w:sz w:val="24"/>
          <w:szCs w:val="24"/>
        </w:rPr>
        <w:t>, Vereinen</w:t>
      </w:r>
      <w:r w:rsidRPr="00E53394">
        <w:rPr>
          <w:rFonts w:cstheme="minorHAnsi"/>
          <w:i/>
          <w:iCs/>
          <w:sz w:val="24"/>
          <w:szCs w:val="24"/>
        </w:rPr>
        <w:t xml:space="preserve"> und d</w:t>
      </w:r>
      <w:r w:rsidR="00E53394">
        <w:rPr>
          <w:rFonts w:cstheme="minorHAnsi"/>
          <w:i/>
          <w:iCs/>
          <w:sz w:val="24"/>
          <w:szCs w:val="24"/>
        </w:rPr>
        <w:t>em Orden der Redemptoristen in Wien.</w:t>
      </w:r>
    </w:p>
    <w:p w14:paraId="27ADACB5" w14:textId="77777777" w:rsidR="00787C53" w:rsidRDefault="00787C53" w:rsidP="0014734A">
      <w:pPr>
        <w:spacing w:after="0"/>
        <w:jc w:val="both"/>
        <w:rPr>
          <w:rFonts w:cstheme="minorHAnsi"/>
          <w:i/>
          <w:iCs/>
          <w:sz w:val="24"/>
          <w:szCs w:val="24"/>
        </w:rPr>
      </w:pPr>
    </w:p>
    <w:p w14:paraId="35DDDB61" w14:textId="723E343C" w:rsidR="00965216" w:rsidRPr="00E53394" w:rsidRDefault="00965216" w:rsidP="0014734A">
      <w:pPr>
        <w:spacing w:after="0"/>
        <w:jc w:val="both"/>
        <w:rPr>
          <w:rFonts w:cstheme="minorHAnsi"/>
          <w:i/>
          <w:iCs/>
          <w:sz w:val="24"/>
          <w:szCs w:val="24"/>
        </w:rPr>
      </w:pPr>
      <w:r w:rsidRPr="00E53394">
        <w:rPr>
          <w:rFonts w:cstheme="minorHAnsi"/>
          <w:i/>
          <w:iCs/>
          <w:sz w:val="24"/>
          <w:szCs w:val="24"/>
        </w:rPr>
        <w:t xml:space="preserve">Anl. seines Besuches </w:t>
      </w:r>
      <w:r w:rsidR="00E53394">
        <w:rPr>
          <w:rFonts w:cstheme="minorHAnsi"/>
          <w:i/>
          <w:iCs/>
          <w:sz w:val="24"/>
          <w:szCs w:val="24"/>
        </w:rPr>
        <w:t xml:space="preserve">stellte er sich auch einigen Fragen. Das Gespräch führt </w:t>
      </w:r>
      <w:r w:rsidRPr="00E53394">
        <w:rPr>
          <w:rFonts w:cstheme="minorHAnsi"/>
          <w:i/>
          <w:iCs/>
          <w:sz w:val="24"/>
          <w:szCs w:val="24"/>
        </w:rPr>
        <w:t>P. Lorenz Voith CSsR</w:t>
      </w:r>
      <w:r w:rsidR="00E53394">
        <w:rPr>
          <w:rFonts w:cstheme="minorHAnsi"/>
          <w:i/>
          <w:iCs/>
          <w:sz w:val="24"/>
          <w:szCs w:val="24"/>
        </w:rPr>
        <w:t>.</w:t>
      </w:r>
    </w:p>
    <w:p w14:paraId="7F0AC124" w14:textId="51AB9052" w:rsidR="00965216" w:rsidRPr="00965216" w:rsidRDefault="00965216" w:rsidP="0014734A">
      <w:pPr>
        <w:spacing w:after="0"/>
        <w:jc w:val="both"/>
        <w:rPr>
          <w:rFonts w:cstheme="minorHAnsi"/>
          <w:sz w:val="24"/>
          <w:szCs w:val="24"/>
        </w:rPr>
      </w:pPr>
    </w:p>
    <w:p w14:paraId="5895646B" w14:textId="145BFF7B" w:rsidR="00002353" w:rsidRPr="000A1A82" w:rsidRDefault="006253C8" w:rsidP="0014734A">
      <w:pPr>
        <w:spacing w:after="0"/>
        <w:jc w:val="both"/>
        <w:rPr>
          <w:rFonts w:cstheme="minorHAnsi"/>
          <w:b/>
          <w:bCs/>
          <w:i/>
          <w:iCs/>
        </w:rPr>
      </w:pPr>
      <w:r w:rsidRPr="000A1A82">
        <w:rPr>
          <w:rFonts w:cstheme="minorHAnsi"/>
          <w:b/>
          <w:bCs/>
          <w:i/>
          <w:iCs/>
        </w:rPr>
        <w:t xml:space="preserve">Lieber Herr Bischof, es herrscht </w:t>
      </w:r>
      <w:r w:rsidR="00002353" w:rsidRPr="000A1A82">
        <w:rPr>
          <w:rFonts w:cstheme="minorHAnsi"/>
          <w:b/>
          <w:bCs/>
          <w:i/>
          <w:iCs/>
        </w:rPr>
        <w:t xml:space="preserve">Krieg in der Ukraine. Wie geht es den Menschen in der Ukraine, mit dem </w:t>
      </w:r>
      <w:r w:rsidR="000A1A82" w:rsidRPr="000A1A82">
        <w:rPr>
          <w:rFonts w:cstheme="minorHAnsi"/>
          <w:b/>
          <w:bCs/>
          <w:i/>
          <w:iCs/>
        </w:rPr>
        <w:t>Terror, den Angriffen,</w:t>
      </w:r>
      <w:r w:rsidR="00002353" w:rsidRPr="000A1A82">
        <w:rPr>
          <w:rFonts w:cstheme="minorHAnsi"/>
          <w:b/>
          <w:bCs/>
          <w:i/>
          <w:iCs/>
        </w:rPr>
        <w:t xml:space="preserve"> </w:t>
      </w:r>
      <w:r w:rsidRPr="000A1A82">
        <w:rPr>
          <w:rFonts w:cstheme="minorHAnsi"/>
          <w:b/>
          <w:bCs/>
          <w:i/>
          <w:iCs/>
        </w:rPr>
        <w:t xml:space="preserve">der Vertreibung, </w:t>
      </w:r>
      <w:r w:rsidR="00002353" w:rsidRPr="000A1A82">
        <w:rPr>
          <w:rFonts w:cstheme="minorHAnsi"/>
          <w:b/>
          <w:bCs/>
          <w:i/>
          <w:iCs/>
        </w:rPr>
        <w:t xml:space="preserve">mit den </w:t>
      </w:r>
      <w:r w:rsidR="000A1A82" w:rsidRPr="000A1A82">
        <w:rPr>
          <w:rFonts w:cstheme="minorHAnsi"/>
          <w:b/>
          <w:bCs/>
          <w:i/>
          <w:iCs/>
        </w:rPr>
        <w:t xml:space="preserve">vielen </w:t>
      </w:r>
      <w:r w:rsidR="00002353" w:rsidRPr="000A1A82">
        <w:rPr>
          <w:rFonts w:cstheme="minorHAnsi"/>
          <w:b/>
          <w:bCs/>
          <w:i/>
          <w:iCs/>
        </w:rPr>
        <w:t>Einschränkungen?</w:t>
      </w:r>
    </w:p>
    <w:p w14:paraId="2CA52C05" w14:textId="1686F62F" w:rsidR="00002353" w:rsidRPr="00657E89" w:rsidRDefault="00965216" w:rsidP="0014734A">
      <w:pPr>
        <w:spacing w:after="0"/>
        <w:jc w:val="both"/>
        <w:rPr>
          <w:rFonts w:cstheme="minorHAnsi"/>
        </w:rPr>
      </w:pPr>
      <w:r>
        <w:rPr>
          <w:rFonts w:cstheme="minorHAnsi"/>
        </w:rPr>
        <w:t xml:space="preserve">Bischof: </w:t>
      </w:r>
      <w:r w:rsidR="009E72F5" w:rsidRPr="00657E89">
        <w:rPr>
          <w:rFonts w:cstheme="minorHAnsi"/>
        </w:rPr>
        <w:t xml:space="preserve">Die Ukraine erlebt </w:t>
      </w:r>
      <w:r w:rsidR="000A1A82">
        <w:rPr>
          <w:rFonts w:cstheme="minorHAnsi"/>
        </w:rPr>
        <w:t xml:space="preserve">die </w:t>
      </w:r>
      <w:r w:rsidR="009E72F5" w:rsidRPr="00657E89">
        <w:rPr>
          <w:rFonts w:cstheme="minorHAnsi"/>
        </w:rPr>
        <w:t xml:space="preserve">schwierigste und entscheidendste Periode ihrer jüngsten Geschichte. Auf dem Spiel steht nicht </w:t>
      </w:r>
      <w:r w:rsidR="000A1A82" w:rsidRPr="00657E89">
        <w:rPr>
          <w:rFonts w:cstheme="minorHAnsi"/>
        </w:rPr>
        <w:t>weniger</w:t>
      </w:r>
      <w:r w:rsidR="009E72F5" w:rsidRPr="00657E89">
        <w:rPr>
          <w:rFonts w:cstheme="minorHAnsi"/>
        </w:rPr>
        <w:t xml:space="preserve"> als unsere Existenz als Volk und als ein unabhängiger Staat. Die Lage in unserer Heimat ist dramatisch, </w:t>
      </w:r>
      <w:r w:rsidR="003A27E4" w:rsidRPr="00657E89">
        <w:rPr>
          <w:rFonts w:cstheme="minorHAnsi"/>
        </w:rPr>
        <w:t>wir alle bewahren aber Hoffnung un</w:t>
      </w:r>
      <w:r w:rsidR="00454C62" w:rsidRPr="00657E89">
        <w:rPr>
          <w:rFonts w:cstheme="minorHAnsi"/>
        </w:rPr>
        <w:t>d</w:t>
      </w:r>
      <w:r w:rsidR="003A27E4" w:rsidRPr="00657E89">
        <w:rPr>
          <w:rFonts w:cstheme="minorHAnsi"/>
        </w:rPr>
        <w:t xml:space="preserve"> unser Volk zeigt </w:t>
      </w:r>
      <w:r w:rsidR="00454C62" w:rsidRPr="00657E89">
        <w:rPr>
          <w:rFonts w:cstheme="minorHAnsi"/>
        </w:rPr>
        <w:t>großen</w:t>
      </w:r>
      <w:r w:rsidR="003A27E4" w:rsidRPr="00657E89">
        <w:rPr>
          <w:rFonts w:cstheme="minorHAnsi"/>
        </w:rPr>
        <w:t xml:space="preserve"> Mut und Entschlossenheit in der Verteidigung </w:t>
      </w:r>
      <w:r w:rsidR="00454C62" w:rsidRPr="00657E89">
        <w:rPr>
          <w:rFonts w:cstheme="minorHAnsi"/>
        </w:rPr>
        <w:t xml:space="preserve">der </w:t>
      </w:r>
      <w:r w:rsidR="003A27E4" w:rsidRPr="00657E89">
        <w:rPr>
          <w:rFonts w:cstheme="minorHAnsi"/>
        </w:rPr>
        <w:t>eigene</w:t>
      </w:r>
      <w:r w:rsidR="00454C62" w:rsidRPr="00657E89">
        <w:rPr>
          <w:rFonts w:cstheme="minorHAnsi"/>
        </w:rPr>
        <w:t>n</w:t>
      </w:r>
      <w:r w:rsidR="003A27E4" w:rsidRPr="00657E89">
        <w:rPr>
          <w:rFonts w:cstheme="minorHAnsi"/>
        </w:rPr>
        <w:t xml:space="preserve"> </w:t>
      </w:r>
      <w:r w:rsidR="00454C62" w:rsidRPr="00657E89">
        <w:rPr>
          <w:rFonts w:cstheme="minorHAnsi"/>
        </w:rPr>
        <w:t>Freiheit</w:t>
      </w:r>
      <w:r w:rsidR="003A27E4" w:rsidRPr="00657E89">
        <w:rPr>
          <w:rFonts w:cstheme="minorHAnsi"/>
        </w:rPr>
        <w:t xml:space="preserve"> und </w:t>
      </w:r>
      <w:r w:rsidR="00454C62" w:rsidRPr="00657E89">
        <w:rPr>
          <w:rFonts w:cstheme="minorHAnsi"/>
        </w:rPr>
        <w:t xml:space="preserve">der würdigen </w:t>
      </w:r>
      <w:r w:rsidR="003A27E4" w:rsidRPr="00657E89">
        <w:rPr>
          <w:rFonts w:cstheme="minorHAnsi"/>
        </w:rPr>
        <w:t>Zukunft</w:t>
      </w:r>
      <w:r w:rsidR="00454C62" w:rsidRPr="00657E89">
        <w:rPr>
          <w:rFonts w:cstheme="minorHAnsi"/>
        </w:rPr>
        <w:t xml:space="preserve"> für die nächste Generationen</w:t>
      </w:r>
      <w:r w:rsidR="003A27E4" w:rsidRPr="00657E89">
        <w:rPr>
          <w:rFonts w:cstheme="minorHAnsi"/>
        </w:rPr>
        <w:t xml:space="preserve">. Die Ukrainerinnen und Ukrainer </w:t>
      </w:r>
      <w:r w:rsidR="00454C62" w:rsidRPr="00657E89">
        <w:rPr>
          <w:rFonts w:cstheme="minorHAnsi"/>
        </w:rPr>
        <w:t xml:space="preserve">zeigen sich bereit, für Freiheit, Gerechtigkeit und Würde den höchsten Preis des eigenen Lebens zu zahlen. Dies beweisen sie jeden Tag und ziehen dadurch Aufmerksam </w:t>
      </w:r>
      <w:r w:rsidR="00C138A4" w:rsidRPr="00657E89">
        <w:rPr>
          <w:rFonts w:cstheme="minorHAnsi"/>
        </w:rPr>
        <w:t xml:space="preserve">und Hochachtung </w:t>
      </w:r>
      <w:r w:rsidR="00454C62" w:rsidRPr="00657E89">
        <w:rPr>
          <w:rFonts w:cstheme="minorHAnsi"/>
        </w:rPr>
        <w:t xml:space="preserve">der ganzen zivilisierten Menschheit an. </w:t>
      </w:r>
    </w:p>
    <w:p w14:paraId="4085A781" w14:textId="77777777" w:rsidR="00002353" w:rsidRPr="00657E89" w:rsidRDefault="00002353" w:rsidP="0014734A">
      <w:pPr>
        <w:spacing w:after="0"/>
        <w:jc w:val="both"/>
        <w:rPr>
          <w:rFonts w:cstheme="minorHAnsi"/>
        </w:rPr>
      </w:pPr>
    </w:p>
    <w:p w14:paraId="1920B006" w14:textId="77F375CF" w:rsidR="00002353" w:rsidRPr="009118C2" w:rsidRDefault="00002353" w:rsidP="0014734A">
      <w:pPr>
        <w:spacing w:after="0"/>
        <w:jc w:val="both"/>
        <w:rPr>
          <w:rFonts w:cstheme="minorHAnsi"/>
          <w:b/>
          <w:bCs/>
          <w:i/>
          <w:iCs/>
        </w:rPr>
      </w:pPr>
      <w:r w:rsidRPr="009118C2">
        <w:rPr>
          <w:rFonts w:cstheme="minorHAnsi"/>
          <w:b/>
          <w:bCs/>
          <w:i/>
          <w:iCs/>
        </w:rPr>
        <w:t xml:space="preserve">Was braucht die Ukraine in diesen Monaten besonders? </w:t>
      </w:r>
      <w:r w:rsidR="006253C8" w:rsidRPr="009118C2">
        <w:rPr>
          <w:rFonts w:cstheme="minorHAnsi"/>
          <w:b/>
          <w:bCs/>
          <w:i/>
          <w:iCs/>
        </w:rPr>
        <w:t xml:space="preserve">Wo erwartet das Land Hilfe? </w:t>
      </w:r>
      <w:r w:rsidRPr="009118C2">
        <w:rPr>
          <w:rFonts w:cstheme="minorHAnsi"/>
          <w:b/>
          <w:bCs/>
          <w:i/>
          <w:iCs/>
        </w:rPr>
        <w:t>Wie sehen sie die Solidarität in Westeuropa zur Ukraine?</w:t>
      </w:r>
    </w:p>
    <w:p w14:paraId="67DBB29B" w14:textId="2DA2ED04" w:rsidR="00001791" w:rsidRPr="00657E89" w:rsidRDefault="00965216" w:rsidP="0014734A">
      <w:pPr>
        <w:spacing w:after="0"/>
        <w:jc w:val="both"/>
        <w:rPr>
          <w:rFonts w:cstheme="minorHAnsi"/>
        </w:rPr>
      </w:pPr>
      <w:r>
        <w:rPr>
          <w:rFonts w:cstheme="minorHAnsi"/>
        </w:rPr>
        <w:t xml:space="preserve">Bischof: </w:t>
      </w:r>
      <w:r w:rsidR="00D84D01" w:rsidRPr="00657E89">
        <w:rPr>
          <w:rFonts w:cstheme="minorHAnsi"/>
        </w:rPr>
        <w:t xml:space="preserve">Im September und Oktober wurden </w:t>
      </w:r>
      <w:r w:rsidR="00C138A4" w:rsidRPr="00657E89">
        <w:rPr>
          <w:rFonts w:cstheme="minorHAnsi"/>
        </w:rPr>
        <w:t>breite</w:t>
      </w:r>
      <w:r w:rsidR="00D84D01" w:rsidRPr="00657E89">
        <w:rPr>
          <w:rFonts w:cstheme="minorHAnsi"/>
        </w:rPr>
        <w:t xml:space="preserve"> Gebiete im Osten </w:t>
      </w:r>
      <w:r w:rsidR="00C138A4" w:rsidRPr="00657E89">
        <w:rPr>
          <w:rFonts w:cstheme="minorHAnsi"/>
        </w:rPr>
        <w:t xml:space="preserve">des Landes </w:t>
      </w:r>
      <w:r w:rsidR="00D84D01" w:rsidRPr="00657E89">
        <w:rPr>
          <w:rFonts w:cstheme="minorHAnsi"/>
        </w:rPr>
        <w:t xml:space="preserve">von Besatzer befreit. Dort sind die Menschen in der größten Not, was an Lebensmitteln und medizinische Versorgung angeht. Wir stehen vor dem schwierigsten Winter nach dem zweiten Weltkrieg, weil Russland ganz gezielt und systematisch zivile Infrastruktur zerstört, um </w:t>
      </w:r>
      <w:r w:rsidR="00001791" w:rsidRPr="00657E89">
        <w:rPr>
          <w:rFonts w:cstheme="minorHAnsi"/>
        </w:rPr>
        <w:t>das Funktionieren der ukrainischen W</w:t>
      </w:r>
      <w:r w:rsidR="00D84D01" w:rsidRPr="00657E89">
        <w:rPr>
          <w:rFonts w:cstheme="minorHAnsi"/>
        </w:rPr>
        <w:t xml:space="preserve">irtschaft zu verhindern </w:t>
      </w:r>
      <w:r w:rsidR="00D84D01" w:rsidRPr="00657E89">
        <w:rPr>
          <w:rFonts w:cstheme="minorHAnsi"/>
        </w:rPr>
        <w:lastRenderedPageBreak/>
        <w:t xml:space="preserve">und die Menschen in den kommenden Monaten erfrieren zu lassen. Es ist eine aggressive Politik, die die Kennzeichen des Genozides, des Völkermordes zeigt. </w:t>
      </w:r>
    </w:p>
    <w:p w14:paraId="0C733326" w14:textId="6E47E60F" w:rsidR="00002353" w:rsidRPr="00657E89" w:rsidRDefault="00001791" w:rsidP="0014734A">
      <w:pPr>
        <w:spacing w:after="0"/>
        <w:jc w:val="both"/>
        <w:rPr>
          <w:rFonts w:cstheme="minorHAnsi"/>
        </w:rPr>
      </w:pPr>
      <w:r w:rsidRPr="00657E89">
        <w:rPr>
          <w:rFonts w:cstheme="minorHAnsi"/>
        </w:rPr>
        <w:t xml:space="preserve">Auf </w:t>
      </w:r>
      <w:r w:rsidR="00C138A4" w:rsidRPr="00657E89">
        <w:rPr>
          <w:rFonts w:cstheme="minorHAnsi"/>
        </w:rPr>
        <w:t xml:space="preserve">der </w:t>
      </w:r>
      <w:r w:rsidRPr="00657E89">
        <w:rPr>
          <w:rFonts w:cstheme="minorHAnsi"/>
        </w:rPr>
        <w:t>menschliche</w:t>
      </w:r>
      <w:r w:rsidR="00C138A4" w:rsidRPr="00657E89">
        <w:rPr>
          <w:rFonts w:cstheme="minorHAnsi"/>
        </w:rPr>
        <w:t>n</w:t>
      </w:r>
      <w:r w:rsidRPr="00657E89">
        <w:rPr>
          <w:rFonts w:cstheme="minorHAnsi"/>
        </w:rPr>
        <w:t xml:space="preserve"> </w:t>
      </w:r>
      <w:r w:rsidR="00C138A4" w:rsidRPr="00657E89">
        <w:rPr>
          <w:rFonts w:cstheme="minorHAnsi"/>
        </w:rPr>
        <w:t xml:space="preserve">und persönlichen </w:t>
      </w:r>
      <w:r w:rsidRPr="00657E89">
        <w:rPr>
          <w:rFonts w:cstheme="minorHAnsi"/>
        </w:rPr>
        <w:t xml:space="preserve">Ebene werden wir uns in den kommenden Monaten und Jahren mit der Überwindung der tiefen </w:t>
      </w:r>
      <w:r w:rsidR="00C138A4" w:rsidRPr="00657E89">
        <w:rPr>
          <w:rFonts w:cstheme="minorHAnsi"/>
        </w:rPr>
        <w:t xml:space="preserve">seelischen </w:t>
      </w:r>
      <w:r w:rsidRPr="00657E89">
        <w:rPr>
          <w:rFonts w:cstheme="minorHAnsi"/>
        </w:rPr>
        <w:t xml:space="preserve">Traumata beschäftigen müssen. </w:t>
      </w:r>
    </w:p>
    <w:p w14:paraId="0A714842" w14:textId="36EDB14B" w:rsidR="00002353" w:rsidRPr="00657E89" w:rsidRDefault="00002353" w:rsidP="0014734A">
      <w:pPr>
        <w:spacing w:after="0"/>
        <w:jc w:val="both"/>
        <w:rPr>
          <w:rFonts w:cstheme="minorHAnsi"/>
        </w:rPr>
      </w:pPr>
    </w:p>
    <w:p w14:paraId="398847EB" w14:textId="3E0E3788" w:rsidR="00002353" w:rsidRPr="009118C2" w:rsidRDefault="00002353" w:rsidP="0014734A">
      <w:pPr>
        <w:spacing w:after="0"/>
        <w:jc w:val="both"/>
        <w:rPr>
          <w:rFonts w:cstheme="minorHAnsi"/>
          <w:b/>
          <w:bCs/>
          <w:i/>
          <w:iCs/>
        </w:rPr>
      </w:pPr>
      <w:r w:rsidRPr="009118C2">
        <w:rPr>
          <w:rFonts w:cstheme="minorHAnsi"/>
          <w:b/>
          <w:bCs/>
          <w:i/>
          <w:iCs/>
        </w:rPr>
        <w:t>Gibt es eine Chance, dass der Krieg endet</w:t>
      </w:r>
      <w:r w:rsidR="00657E89" w:rsidRPr="009118C2">
        <w:rPr>
          <w:rFonts w:cstheme="minorHAnsi"/>
          <w:b/>
          <w:bCs/>
          <w:i/>
          <w:iCs/>
        </w:rPr>
        <w:t xml:space="preserve">? </w:t>
      </w:r>
      <w:r w:rsidRPr="009118C2">
        <w:rPr>
          <w:rFonts w:cstheme="minorHAnsi"/>
          <w:b/>
          <w:bCs/>
          <w:i/>
          <w:iCs/>
        </w:rPr>
        <w:t>Braucht es Friedensvermittler</w:t>
      </w:r>
      <w:r w:rsidR="00657E89" w:rsidRPr="009118C2">
        <w:rPr>
          <w:rFonts w:cstheme="minorHAnsi"/>
          <w:b/>
          <w:bCs/>
          <w:i/>
          <w:iCs/>
        </w:rPr>
        <w:t xml:space="preserve"> von außen?</w:t>
      </w:r>
    </w:p>
    <w:p w14:paraId="4CB9C874" w14:textId="7703E698" w:rsidR="009217ED" w:rsidRPr="00657E89" w:rsidRDefault="00965216" w:rsidP="0014734A">
      <w:pPr>
        <w:spacing w:after="0"/>
        <w:jc w:val="both"/>
        <w:rPr>
          <w:rFonts w:cstheme="minorHAnsi"/>
        </w:rPr>
      </w:pPr>
      <w:r>
        <w:rPr>
          <w:rFonts w:cstheme="minorHAnsi"/>
        </w:rPr>
        <w:t xml:space="preserve">Bischof: </w:t>
      </w:r>
      <w:r w:rsidR="006B1755" w:rsidRPr="00657E89">
        <w:rPr>
          <w:rFonts w:cstheme="minorHAnsi"/>
        </w:rPr>
        <w:t xml:space="preserve">Einmal wird der Krieg sicher zu Ende </w:t>
      </w:r>
      <w:r w:rsidR="00C138A4" w:rsidRPr="00657E89">
        <w:rPr>
          <w:rFonts w:cstheme="minorHAnsi"/>
        </w:rPr>
        <w:t>sein</w:t>
      </w:r>
      <w:r w:rsidR="006B1755" w:rsidRPr="00657E89">
        <w:rPr>
          <w:rFonts w:cstheme="minorHAnsi"/>
        </w:rPr>
        <w:t xml:space="preserve">, </w:t>
      </w:r>
      <w:r w:rsidR="00C138A4" w:rsidRPr="00657E89">
        <w:rPr>
          <w:rFonts w:cstheme="minorHAnsi"/>
        </w:rPr>
        <w:t>bis dies aber geschieht,</w:t>
      </w:r>
      <w:r w:rsidR="006B1755" w:rsidRPr="00657E89">
        <w:rPr>
          <w:rFonts w:cstheme="minorHAnsi"/>
        </w:rPr>
        <w:t xml:space="preserve"> wird aber noch viel Leiden an den Unschuldigen </w:t>
      </w:r>
      <w:r w:rsidR="000A1A82">
        <w:rPr>
          <w:rFonts w:cstheme="minorHAnsi"/>
        </w:rPr>
        <w:t>zugefügt</w:t>
      </w:r>
      <w:r w:rsidR="006B1755" w:rsidRPr="00657E89">
        <w:rPr>
          <w:rFonts w:cstheme="minorHAnsi"/>
        </w:rPr>
        <w:t xml:space="preserve">, da Putins Regime nicht mal geringste Zeichen zur Beendigung der Aggression zeigt. </w:t>
      </w:r>
      <w:r w:rsidR="00C138A4" w:rsidRPr="00657E89">
        <w:rPr>
          <w:rFonts w:cstheme="minorHAnsi"/>
        </w:rPr>
        <w:t>Im Gegenteil</w:t>
      </w:r>
      <w:r w:rsidR="006B1755" w:rsidRPr="00657E89">
        <w:rPr>
          <w:rFonts w:cstheme="minorHAnsi"/>
        </w:rPr>
        <w:t xml:space="preserve"> </w:t>
      </w:r>
      <w:r w:rsidR="00C138A4" w:rsidRPr="00657E89">
        <w:rPr>
          <w:rFonts w:cstheme="minorHAnsi"/>
        </w:rPr>
        <w:t xml:space="preserve">sind </w:t>
      </w:r>
      <w:r w:rsidR="00F006C5" w:rsidRPr="00657E89">
        <w:rPr>
          <w:rFonts w:cstheme="minorHAnsi"/>
        </w:rPr>
        <w:t>viele</w:t>
      </w:r>
      <w:r w:rsidR="006B1755" w:rsidRPr="00657E89">
        <w:rPr>
          <w:rFonts w:cstheme="minorHAnsi"/>
        </w:rPr>
        <w:t xml:space="preserve"> Experten </w:t>
      </w:r>
      <w:r w:rsidR="00F006C5" w:rsidRPr="00657E89">
        <w:rPr>
          <w:rFonts w:cstheme="minorHAnsi"/>
        </w:rPr>
        <w:t xml:space="preserve">überzeugt, dass </w:t>
      </w:r>
      <w:r w:rsidR="006B1755" w:rsidRPr="00657E89">
        <w:rPr>
          <w:rFonts w:cstheme="minorHAnsi"/>
        </w:rPr>
        <w:t>Putin jedes Angebot zu den Verhandlungen dazu nützen</w:t>
      </w:r>
      <w:r w:rsidR="00F006C5" w:rsidRPr="00657E89">
        <w:rPr>
          <w:rFonts w:cstheme="minorHAnsi"/>
        </w:rPr>
        <w:t xml:space="preserve"> wird</w:t>
      </w:r>
      <w:r w:rsidR="006B1755" w:rsidRPr="00657E89">
        <w:rPr>
          <w:rFonts w:cstheme="minorHAnsi"/>
        </w:rPr>
        <w:t xml:space="preserve">, </w:t>
      </w:r>
      <w:r w:rsidR="00892122" w:rsidRPr="00657E89">
        <w:rPr>
          <w:rFonts w:cstheme="minorHAnsi"/>
        </w:rPr>
        <w:t xml:space="preserve">seine </w:t>
      </w:r>
      <w:r w:rsidR="006B1755" w:rsidRPr="00657E89">
        <w:rPr>
          <w:rFonts w:cstheme="minorHAnsi"/>
        </w:rPr>
        <w:t xml:space="preserve">bisherigen Eroberungen </w:t>
      </w:r>
      <w:r w:rsidR="00892122" w:rsidRPr="00657E89">
        <w:rPr>
          <w:rFonts w:cstheme="minorHAnsi"/>
        </w:rPr>
        <w:t xml:space="preserve">auf dem ukrainischen Territorium </w:t>
      </w:r>
      <w:r w:rsidR="006B1755" w:rsidRPr="00657E89">
        <w:rPr>
          <w:rFonts w:cstheme="minorHAnsi"/>
        </w:rPr>
        <w:t xml:space="preserve">zu legitimieren und gleich danach eigene Armee und eigene Bevölkerung auf die weitere Eskalation vorzubereiten. </w:t>
      </w:r>
      <w:r w:rsidR="00892122" w:rsidRPr="00657E89">
        <w:rPr>
          <w:rFonts w:cstheme="minorHAnsi"/>
        </w:rPr>
        <w:t xml:space="preserve">Den Vorwand dazu wird man leicht finden, </w:t>
      </w:r>
      <w:r w:rsidR="00C138A4" w:rsidRPr="00657E89">
        <w:rPr>
          <w:rFonts w:cstheme="minorHAnsi"/>
        </w:rPr>
        <w:t xml:space="preserve">sei es Bedrohungen mit der winterlichen Kälte, mit den Nuklearwaffen oder mit einer </w:t>
      </w:r>
      <w:r w:rsidR="00892122" w:rsidRPr="00657E89">
        <w:rPr>
          <w:rFonts w:cstheme="minorHAnsi"/>
        </w:rPr>
        <w:t>„schmutzige</w:t>
      </w:r>
      <w:r w:rsidR="00C138A4" w:rsidRPr="00657E89">
        <w:rPr>
          <w:rFonts w:cstheme="minorHAnsi"/>
        </w:rPr>
        <w:t>n</w:t>
      </w:r>
      <w:r w:rsidR="00892122" w:rsidRPr="00657E89">
        <w:rPr>
          <w:rFonts w:cstheme="minorHAnsi"/>
        </w:rPr>
        <w:t xml:space="preserve"> Bombe“. </w:t>
      </w:r>
      <w:r w:rsidR="006B1755" w:rsidRPr="00657E89">
        <w:rPr>
          <w:rFonts w:cstheme="minorHAnsi"/>
        </w:rPr>
        <w:t xml:space="preserve">Man soll es </w:t>
      </w:r>
      <w:r w:rsidR="00C138A4" w:rsidRPr="00657E89">
        <w:rPr>
          <w:rFonts w:cstheme="minorHAnsi"/>
        </w:rPr>
        <w:t>klarsehen und verstehen</w:t>
      </w:r>
      <w:r w:rsidR="006B1755" w:rsidRPr="00657E89">
        <w:rPr>
          <w:rFonts w:cstheme="minorHAnsi"/>
        </w:rPr>
        <w:t>, weil die Naivität der westlichen Politiker und ihre Versuche den Diktator zu befrieden</w:t>
      </w:r>
      <w:r w:rsidR="009217ED" w:rsidRPr="00657E89">
        <w:rPr>
          <w:rFonts w:cstheme="minorHAnsi"/>
        </w:rPr>
        <w:t>, uns derzeit unglaublich viel kostet</w:t>
      </w:r>
      <w:r w:rsidR="006B1755" w:rsidRPr="00657E89">
        <w:rPr>
          <w:rFonts w:cstheme="minorHAnsi"/>
        </w:rPr>
        <w:t xml:space="preserve">. </w:t>
      </w:r>
    </w:p>
    <w:p w14:paraId="73A9628A" w14:textId="7537D8CB" w:rsidR="00002353" w:rsidRPr="00657E89" w:rsidRDefault="006B1755" w:rsidP="0014734A">
      <w:pPr>
        <w:spacing w:after="0"/>
        <w:jc w:val="both"/>
        <w:rPr>
          <w:rFonts w:cstheme="minorHAnsi"/>
        </w:rPr>
      </w:pPr>
      <w:r w:rsidRPr="00657E89">
        <w:rPr>
          <w:rFonts w:cstheme="minorHAnsi"/>
        </w:rPr>
        <w:t xml:space="preserve">Deshalb, bevor man zu den </w:t>
      </w:r>
      <w:r w:rsidR="00EE170B" w:rsidRPr="00657E89">
        <w:rPr>
          <w:rFonts w:cstheme="minorHAnsi"/>
        </w:rPr>
        <w:t>Verhandlungen</w:t>
      </w:r>
      <w:r w:rsidRPr="00657E89">
        <w:rPr>
          <w:rFonts w:cstheme="minorHAnsi"/>
        </w:rPr>
        <w:t xml:space="preserve"> </w:t>
      </w:r>
      <w:r w:rsidR="009217ED" w:rsidRPr="00657E89">
        <w:rPr>
          <w:rFonts w:cstheme="minorHAnsi"/>
        </w:rPr>
        <w:t>kommen</w:t>
      </w:r>
      <w:r w:rsidRPr="00657E89">
        <w:rPr>
          <w:rFonts w:cstheme="minorHAnsi"/>
        </w:rPr>
        <w:t xml:space="preserve"> wird, sollte man vorerst die Grundprinzipien </w:t>
      </w:r>
      <w:r w:rsidR="000A1A82">
        <w:rPr>
          <w:rFonts w:cstheme="minorHAnsi"/>
        </w:rPr>
        <w:t>da</w:t>
      </w:r>
      <w:r w:rsidRPr="00657E89">
        <w:rPr>
          <w:rFonts w:cstheme="minorHAnsi"/>
        </w:rPr>
        <w:t xml:space="preserve">zu formulieren, damit es dem Aggressor von vorne an klar sein wird, </w:t>
      </w:r>
      <w:r w:rsidR="009217ED" w:rsidRPr="00657E89">
        <w:rPr>
          <w:rFonts w:cstheme="minorHAnsi"/>
        </w:rPr>
        <w:t xml:space="preserve">dass </w:t>
      </w:r>
      <w:r w:rsidRPr="00657E89">
        <w:rPr>
          <w:rFonts w:cstheme="minorHAnsi"/>
        </w:rPr>
        <w:t>man nicht zulassen</w:t>
      </w:r>
      <w:r w:rsidR="009217ED" w:rsidRPr="00657E89">
        <w:rPr>
          <w:rFonts w:cstheme="minorHAnsi"/>
        </w:rPr>
        <w:t xml:space="preserve"> wird</w:t>
      </w:r>
      <w:r w:rsidRPr="00657E89">
        <w:rPr>
          <w:rFonts w:cstheme="minorHAnsi"/>
        </w:rPr>
        <w:t xml:space="preserve">, dass die </w:t>
      </w:r>
      <w:r w:rsidR="009217ED" w:rsidRPr="00657E89">
        <w:rPr>
          <w:rFonts w:cstheme="minorHAnsi"/>
        </w:rPr>
        <w:t xml:space="preserve">in Frage </w:t>
      </w:r>
      <w:r w:rsidR="000A1A82">
        <w:rPr>
          <w:rFonts w:cstheme="minorHAnsi"/>
        </w:rPr>
        <w:t>gestellte</w:t>
      </w:r>
      <w:r w:rsidR="009217ED" w:rsidRPr="00657E89">
        <w:rPr>
          <w:rFonts w:cstheme="minorHAnsi"/>
        </w:rPr>
        <w:t xml:space="preserve"> </w:t>
      </w:r>
      <w:r w:rsidRPr="00657E89">
        <w:rPr>
          <w:rFonts w:cstheme="minorHAnsi"/>
        </w:rPr>
        <w:t>internationale</w:t>
      </w:r>
      <w:r w:rsidR="009217ED" w:rsidRPr="00657E89">
        <w:rPr>
          <w:rFonts w:cstheme="minorHAnsi"/>
        </w:rPr>
        <w:t>n</w:t>
      </w:r>
      <w:r w:rsidRPr="00657E89">
        <w:rPr>
          <w:rFonts w:cstheme="minorHAnsi"/>
        </w:rPr>
        <w:t xml:space="preserve"> Ordnung und d</w:t>
      </w:r>
      <w:r w:rsidR="000A1A82">
        <w:rPr>
          <w:rFonts w:cstheme="minorHAnsi"/>
        </w:rPr>
        <w:t>ie</w:t>
      </w:r>
      <w:r w:rsidRPr="00657E89">
        <w:rPr>
          <w:rFonts w:cstheme="minorHAnsi"/>
        </w:rPr>
        <w:t xml:space="preserve"> grundlegende</w:t>
      </w:r>
      <w:r w:rsidR="009217ED" w:rsidRPr="00657E89">
        <w:rPr>
          <w:rFonts w:cstheme="minorHAnsi"/>
        </w:rPr>
        <w:t>n</w:t>
      </w:r>
      <w:r w:rsidRPr="00657E89">
        <w:rPr>
          <w:rFonts w:cstheme="minorHAnsi"/>
        </w:rPr>
        <w:t xml:space="preserve"> Rechte der Völker und der Menschen weder toleriert noch geduldet </w:t>
      </w:r>
      <w:r w:rsidR="009217ED" w:rsidRPr="00657E89">
        <w:rPr>
          <w:rFonts w:cstheme="minorHAnsi"/>
        </w:rPr>
        <w:t>wird</w:t>
      </w:r>
      <w:r w:rsidRPr="00657E89">
        <w:rPr>
          <w:rFonts w:cstheme="minorHAnsi"/>
        </w:rPr>
        <w:t xml:space="preserve">. </w:t>
      </w:r>
      <w:r w:rsidR="00EE170B" w:rsidRPr="00657E89">
        <w:rPr>
          <w:rFonts w:cstheme="minorHAnsi"/>
        </w:rPr>
        <w:t>Wenn klare und gerechte Prinzipien vereinbar</w:t>
      </w:r>
      <w:r w:rsidR="009217ED" w:rsidRPr="00657E89">
        <w:rPr>
          <w:rFonts w:cstheme="minorHAnsi"/>
        </w:rPr>
        <w:t>t</w:t>
      </w:r>
      <w:r w:rsidR="00EE170B" w:rsidRPr="00657E89">
        <w:rPr>
          <w:rFonts w:cstheme="minorHAnsi"/>
        </w:rPr>
        <w:t xml:space="preserve"> werden, dann wird es nicht wichtig, wer die eventuelle Mission de</w:t>
      </w:r>
      <w:r w:rsidR="009217ED" w:rsidRPr="00657E89">
        <w:rPr>
          <w:rFonts w:cstheme="minorHAnsi"/>
        </w:rPr>
        <w:t>s</w:t>
      </w:r>
      <w:r w:rsidR="00EE170B" w:rsidRPr="00657E89">
        <w:rPr>
          <w:rFonts w:cstheme="minorHAnsi"/>
        </w:rPr>
        <w:t xml:space="preserve"> Vermittler</w:t>
      </w:r>
      <w:r w:rsidR="009217ED" w:rsidRPr="00657E89">
        <w:rPr>
          <w:rFonts w:cstheme="minorHAnsi"/>
        </w:rPr>
        <w:t>s</w:t>
      </w:r>
      <w:r w:rsidR="00EE170B" w:rsidRPr="00657E89">
        <w:rPr>
          <w:rFonts w:cstheme="minorHAnsi"/>
        </w:rPr>
        <w:t xml:space="preserve"> seitens internationaler Gemeinschaft übernehmen wird. </w:t>
      </w:r>
    </w:p>
    <w:p w14:paraId="3BA46D0D" w14:textId="23B717B2" w:rsidR="00002353" w:rsidRPr="00657E89" w:rsidRDefault="00002353" w:rsidP="0014734A">
      <w:pPr>
        <w:spacing w:after="0"/>
        <w:jc w:val="both"/>
        <w:rPr>
          <w:rFonts w:cstheme="minorHAnsi"/>
        </w:rPr>
      </w:pPr>
    </w:p>
    <w:p w14:paraId="3147DB25" w14:textId="66AAF46F" w:rsidR="006253C8" w:rsidRPr="009118C2" w:rsidRDefault="006253C8" w:rsidP="006253C8">
      <w:pPr>
        <w:spacing w:after="0"/>
        <w:jc w:val="both"/>
        <w:rPr>
          <w:rFonts w:cstheme="minorHAnsi"/>
          <w:b/>
          <w:bCs/>
          <w:i/>
          <w:iCs/>
        </w:rPr>
      </w:pPr>
      <w:r w:rsidRPr="009118C2">
        <w:rPr>
          <w:rFonts w:cstheme="minorHAnsi"/>
          <w:b/>
          <w:bCs/>
          <w:i/>
          <w:iCs/>
        </w:rPr>
        <w:t>Wie sehen Sie derzeit ihre Herausforderungen in der griech.-kath.-ukrainischen Kirche in ihrem Aufgabengebiet in Deutschland und Skandinavien?</w:t>
      </w:r>
    </w:p>
    <w:p w14:paraId="4FE6B3EE" w14:textId="1CD8DE13" w:rsidR="006253C8" w:rsidRPr="00657E89" w:rsidRDefault="00965216" w:rsidP="006253C8">
      <w:pPr>
        <w:spacing w:after="0"/>
        <w:jc w:val="both"/>
        <w:rPr>
          <w:rFonts w:cstheme="minorHAnsi"/>
        </w:rPr>
      </w:pPr>
      <w:r>
        <w:rPr>
          <w:rFonts w:cstheme="minorHAnsi"/>
        </w:rPr>
        <w:t xml:space="preserve">Bischof: </w:t>
      </w:r>
      <w:r w:rsidR="006253C8" w:rsidRPr="00657E89">
        <w:rPr>
          <w:rFonts w:cstheme="minorHAnsi"/>
        </w:rPr>
        <w:t>Bei meiner Amtseinführung habe ich allen Gläubigen eine „</w:t>
      </w:r>
      <w:proofErr w:type="spellStart"/>
      <w:r w:rsidR="006253C8" w:rsidRPr="00657E89">
        <w:rPr>
          <w:rFonts w:cstheme="minorHAnsi"/>
        </w:rPr>
        <w:t>sms</w:t>
      </w:r>
      <w:proofErr w:type="spellEnd"/>
      <w:r w:rsidR="006253C8" w:rsidRPr="00657E89">
        <w:rPr>
          <w:rFonts w:cstheme="minorHAnsi"/>
        </w:rPr>
        <w:t>“ „geschickt“, in der ich meine Sicht auf die Aufgaben sowohl des Exarchen als auch unserer gesamten Kirche in Deutschland und Skandinavien zum Ausdruck gebracht habe. Die „</w:t>
      </w:r>
      <w:proofErr w:type="spellStart"/>
      <w:r w:rsidR="006253C8" w:rsidRPr="00657E89">
        <w:rPr>
          <w:rFonts w:cstheme="minorHAnsi"/>
        </w:rPr>
        <w:t>sms</w:t>
      </w:r>
      <w:proofErr w:type="spellEnd"/>
      <w:r w:rsidR="006253C8" w:rsidRPr="00657E89">
        <w:rPr>
          <w:rFonts w:cstheme="minorHAnsi"/>
        </w:rPr>
        <w:t xml:space="preserve">“ bezog sich auf die ersten Buchstaben der ukrainischen Verben </w:t>
      </w:r>
      <w:proofErr w:type="spellStart"/>
      <w:r w:rsidR="006253C8" w:rsidRPr="00657E89">
        <w:rPr>
          <w:rFonts w:cstheme="minorHAnsi"/>
        </w:rPr>
        <w:t>слухати-молитися-служити</w:t>
      </w:r>
      <w:proofErr w:type="spellEnd"/>
      <w:r w:rsidR="006253C8" w:rsidRPr="00657E89">
        <w:rPr>
          <w:rFonts w:cstheme="minorHAnsi"/>
        </w:rPr>
        <w:t xml:space="preserve"> (</w:t>
      </w:r>
      <w:proofErr w:type="spellStart"/>
      <w:r w:rsidR="006253C8" w:rsidRPr="00657E89">
        <w:rPr>
          <w:rFonts w:cstheme="minorHAnsi"/>
        </w:rPr>
        <w:t>Sluchaty-Molytysia-Sluzhyty</w:t>
      </w:r>
      <w:proofErr w:type="spellEnd"/>
      <w:r w:rsidR="006253C8" w:rsidRPr="00657E89">
        <w:rPr>
          <w:rFonts w:cstheme="minorHAnsi"/>
        </w:rPr>
        <w:t>, d.h. Zuhören-Beten-Dienen).</w:t>
      </w:r>
    </w:p>
    <w:p w14:paraId="60918F58" w14:textId="53703C92" w:rsidR="006253C8" w:rsidRPr="00657E89" w:rsidRDefault="006253C8" w:rsidP="006253C8">
      <w:pPr>
        <w:spacing w:after="0"/>
        <w:jc w:val="both"/>
        <w:rPr>
          <w:rFonts w:cstheme="minorHAnsi"/>
          <w:lang w:val="de-DE"/>
        </w:rPr>
      </w:pPr>
      <w:r w:rsidRPr="00657E89">
        <w:rPr>
          <w:rFonts w:cstheme="minorHAnsi"/>
        </w:rPr>
        <w:t>Jetzt ist die Zeit des Zuhörens. Gerade in diesem Monat befinden wir uns inmitten des Prozesses des Zuhörens: es folgen nacheinander die Treffen auf Pfarrgemeinde- und Dekanatsebene, wo wir gemeinsam mit den Priestern und Laien im Gebet und Austausch versuchen zu erkennen, wie unsere Seelsorge derzeit aussieht, wozu uns</w:t>
      </w:r>
      <w:r w:rsidRPr="00657E89">
        <w:rPr>
          <w:rFonts w:cstheme="minorHAnsi"/>
          <w:lang w:val="uk-UA"/>
        </w:rPr>
        <w:t xml:space="preserve"> </w:t>
      </w:r>
      <w:r w:rsidRPr="00657E89">
        <w:rPr>
          <w:rFonts w:cstheme="minorHAnsi"/>
          <w:lang w:val="de-DE"/>
        </w:rPr>
        <w:t>Gott in heutigen Umständen</w:t>
      </w:r>
      <w:r w:rsidRPr="00657E89">
        <w:rPr>
          <w:rFonts w:cstheme="minorHAnsi"/>
        </w:rPr>
        <w:t xml:space="preserve"> ruft</w:t>
      </w:r>
      <w:r w:rsidRPr="00657E89">
        <w:rPr>
          <w:rFonts w:cstheme="minorHAnsi"/>
          <w:lang w:val="de-DE"/>
        </w:rPr>
        <w:t>, welche Prioritäten</w:t>
      </w:r>
      <w:r w:rsidRPr="00657E89">
        <w:rPr>
          <w:rFonts w:cstheme="minorHAnsi"/>
          <w:lang w:val="de-DE"/>
        </w:rPr>
        <w:t xml:space="preserve"> </w:t>
      </w:r>
      <w:r w:rsidRPr="00657E89">
        <w:rPr>
          <w:rFonts w:cstheme="minorHAnsi"/>
          <w:lang w:val="de-DE"/>
        </w:rPr>
        <w:t xml:space="preserve">setzen sollen usw. Letztlich weist die Hauptrichtung unseres Daseins und unseres pastoralen Wirkens </w:t>
      </w:r>
      <w:r w:rsidRPr="00657E89">
        <w:rPr>
          <w:rFonts w:cstheme="minorHAnsi"/>
          <w:lang w:val="de-DE"/>
        </w:rPr>
        <w:t>in die i</w:t>
      </w:r>
      <w:r w:rsidRPr="00657E89">
        <w:rPr>
          <w:rFonts w:cstheme="minorHAnsi"/>
          <w:lang w:val="de-DE"/>
        </w:rPr>
        <w:t xml:space="preserve">nnere Natur der Kirche und ihre Berufung in dieser Welt, die aus dreifachen Aufgaben besteht: Kerygma-Verkündigung des Wortes Gottes – </w:t>
      </w:r>
      <w:proofErr w:type="spellStart"/>
      <w:r w:rsidRPr="00657E89">
        <w:rPr>
          <w:rFonts w:cstheme="minorHAnsi"/>
          <w:lang w:val="de-DE"/>
        </w:rPr>
        <w:t>Liturgia</w:t>
      </w:r>
      <w:proofErr w:type="spellEnd"/>
      <w:r w:rsidRPr="00657E89">
        <w:rPr>
          <w:rFonts w:cstheme="minorHAnsi"/>
          <w:lang w:val="de-DE"/>
        </w:rPr>
        <w:t xml:space="preserve">-Gebet und die Sakramente – Diakonia-Dienst an Mitmenschen.  </w:t>
      </w:r>
    </w:p>
    <w:p w14:paraId="4214C149" w14:textId="77777777" w:rsidR="006253C8" w:rsidRPr="00657E89" w:rsidRDefault="006253C8" w:rsidP="0014734A">
      <w:pPr>
        <w:spacing w:after="0"/>
        <w:jc w:val="both"/>
        <w:rPr>
          <w:rFonts w:cstheme="minorHAnsi"/>
          <w:lang w:val="de-DE"/>
        </w:rPr>
      </w:pPr>
    </w:p>
    <w:p w14:paraId="797FD762" w14:textId="1E541AE0" w:rsidR="00002353" w:rsidRPr="009118C2" w:rsidRDefault="00002353" w:rsidP="0014734A">
      <w:pPr>
        <w:spacing w:after="0"/>
        <w:jc w:val="both"/>
        <w:rPr>
          <w:rFonts w:cstheme="minorHAnsi"/>
          <w:b/>
          <w:bCs/>
          <w:i/>
          <w:iCs/>
        </w:rPr>
      </w:pPr>
      <w:r w:rsidRPr="009118C2">
        <w:rPr>
          <w:rFonts w:cstheme="minorHAnsi"/>
          <w:b/>
          <w:bCs/>
          <w:i/>
          <w:iCs/>
        </w:rPr>
        <w:t>Was wollen Sie uns noch sagen, haben Sie ein Anliegen?</w:t>
      </w:r>
    </w:p>
    <w:p w14:paraId="1B97CD55" w14:textId="23F9E39C" w:rsidR="00883337" w:rsidRPr="00657E89" w:rsidRDefault="00965216" w:rsidP="0014734A">
      <w:pPr>
        <w:spacing w:after="0"/>
        <w:jc w:val="both"/>
        <w:rPr>
          <w:rFonts w:cstheme="minorHAnsi"/>
        </w:rPr>
      </w:pPr>
      <w:r>
        <w:rPr>
          <w:rFonts w:cstheme="minorHAnsi"/>
        </w:rPr>
        <w:t xml:space="preserve">Bischof: </w:t>
      </w:r>
      <w:r w:rsidR="00883337" w:rsidRPr="00657E89">
        <w:rPr>
          <w:rFonts w:cstheme="minorHAnsi"/>
        </w:rPr>
        <w:t xml:space="preserve">Ich möchte </w:t>
      </w:r>
      <w:r w:rsidR="009217ED" w:rsidRPr="00657E89">
        <w:rPr>
          <w:rFonts w:cstheme="minorHAnsi"/>
        </w:rPr>
        <w:t xml:space="preserve">zum Schluss meine Gefühle </w:t>
      </w:r>
      <w:r w:rsidR="009217ED" w:rsidRPr="00657E89">
        <w:rPr>
          <w:rFonts w:cstheme="minorHAnsi"/>
          <w:lang w:val="de-DE"/>
        </w:rPr>
        <w:t xml:space="preserve">meine Wünsche </w:t>
      </w:r>
      <w:r w:rsidR="00C138A4" w:rsidRPr="00657E89">
        <w:rPr>
          <w:rFonts w:cstheme="minorHAnsi"/>
        </w:rPr>
        <w:t xml:space="preserve">mit </w:t>
      </w:r>
      <w:r w:rsidR="00883337" w:rsidRPr="00657E89">
        <w:rPr>
          <w:rFonts w:cstheme="minorHAnsi"/>
        </w:rPr>
        <w:t>drei Worte</w:t>
      </w:r>
      <w:r w:rsidR="00C138A4" w:rsidRPr="00657E89">
        <w:rPr>
          <w:rFonts w:cstheme="minorHAnsi"/>
        </w:rPr>
        <w:t>n</w:t>
      </w:r>
      <w:r w:rsidR="00883337" w:rsidRPr="00657E89">
        <w:rPr>
          <w:rFonts w:cstheme="minorHAnsi"/>
        </w:rPr>
        <w:t xml:space="preserve"> </w:t>
      </w:r>
      <w:r w:rsidR="00C138A4" w:rsidRPr="00657E89">
        <w:rPr>
          <w:rFonts w:cstheme="minorHAnsi"/>
        </w:rPr>
        <w:t>aus</w:t>
      </w:r>
      <w:r w:rsidR="009217ED" w:rsidRPr="00657E89">
        <w:rPr>
          <w:rFonts w:cstheme="minorHAnsi"/>
        </w:rPr>
        <w:t>drück</w:t>
      </w:r>
      <w:r w:rsidR="00C138A4" w:rsidRPr="00657E89">
        <w:rPr>
          <w:rFonts w:cstheme="minorHAnsi"/>
        </w:rPr>
        <w:t>en</w:t>
      </w:r>
      <w:r w:rsidR="00883337" w:rsidRPr="00657E89">
        <w:rPr>
          <w:rFonts w:cstheme="minorHAnsi"/>
        </w:rPr>
        <w:t xml:space="preserve">: </w:t>
      </w:r>
      <w:r w:rsidR="00454C62" w:rsidRPr="00657E89">
        <w:rPr>
          <w:rFonts w:cstheme="minorHAnsi"/>
        </w:rPr>
        <w:t>Dank</w:t>
      </w:r>
      <w:r w:rsidR="009217ED" w:rsidRPr="00657E89">
        <w:rPr>
          <w:rFonts w:cstheme="minorHAnsi"/>
        </w:rPr>
        <w:t xml:space="preserve"> – </w:t>
      </w:r>
      <w:r w:rsidR="00454C62" w:rsidRPr="00657E89">
        <w:rPr>
          <w:rFonts w:cstheme="minorHAnsi"/>
        </w:rPr>
        <w:t>Ausdauer</w:t>
      </w:r>
      <w:r w:rsidR="009217ED" w:rsidRPr="00657E89">
        <w:rPr>
          <w:rFonts w:cstheme="minorHAnsi"/>
        </w:rPr>
        <w:t xml:space="preserve"> – </w:t>
      </w:r>
      <w:r w:rsidR="00454C62" w:rsidRPr="00657E89">
        <w:rPr>
          <w:rFonts w:cstheme="minorHAnsi"/>
        </w:rPr>
        <w:t>Gebet.</w:t>
      </w:r>
    </w:p>
    <w:p w14:paraId="7CF57241" w14:textId="6F2D1561" w:rsidR="009217ED" w:rsidRPr="00657E89" w:rsidRDefault="00883337" w:rsidP="0014734A">
      <w:pPr>
        <w:spacing w:after="0"/>
        <w:jc w:val="both"/>
        <w:rPr>
          <w:rFonts w:cstheme="minorHAnsi"/>
        </w:rPr>
      </w:pPr>
      <w:r w:rsidRPr="00657E89">
        <w:rPr>
          <w:rFonts w:cstheme="minorHAnsi"/>
        </w:rPr>
        <w:t>Erstens: ein</w:t>
      </w:r>
      <w:r w:rsidR="009217ED" w:rsidRPr="00657E89">
        <w:rPr>
          <w:rFonts w:cstheme="minorHAnsi"/>
        </w:rPr>
        <w:t>en</w:t>
      </w:r>
      <w:r w:rsidRPr="00657E89">
        <w:rPr>
          <w:rFonts w:cstheme="minorHAnsi"/>
        </w:rPr>
        <w:t xml:space="preserve"> tiefe</w:t>
      </w:r>
      <w:r w:rsidR="009217ED" w:rsidRPr="00657E89">
        <w:rPr>
          <w:rFonts w:cstheme="minorHAnsi"/>
        </w:rPr>
        <w:t>n</w:t>
      </w:r>
      <w:r w:rsidRPr="00657E89">
        <w:rPr>
          <w:rFonts w:cstheme="minorHAnsi"/>
        </w:rPr>
        <w:t xml:space="preserve"> und herzliche</w:t>
      </w:r>
      <w:r w:rsidR="009217ED" w:rsidRPr="00657E89">
        <w:rPr>
          <w:rFonts w:cstheme="minorHAnsi"/>
        </w:rPr>
        <w:t>n</w:t>
      </w:r>
      <w:r w:rsidRPr="00657E89">
        <w:rPr>
          <w:rFonts w:cstheme="minorHAnsi"/>
        </w:rPr>
        <w:t xml:space="preserve"> </w:t>
      </w:r>
      <w:r w:rsidR="009217ED" w:rsidRPr="00657E89">
        <w:rPr>
          <w:rFonts w:cstheme="minorHAnsi"/>
        </w:rPr>
        <w:t>Dank</w:t>
      </w:r>
      <w:r w:rsidRPr="00657E89">
        <w:rPr>
          <w:rFonts w:cstheme="minorHAnsi"/>
        </w:rPr>
        <w:t xml:space="preserve"> </w:t>
      </w:r>
      <w:r w:rsidR="009217ED" w:rsidRPr="00657E89">
        <w:rPr>
          <w:rFonts w:cstheme="minorHAnsi"/>
        </w:rPr>
        <w:t xml:space="preserve">möchte ich allen Schwestern und Brüder im Glauben und allen Menschen guten Willens hier im Westen und insbesondere in Österreich für ihre Solidarität mit uns zu dieser Zeit. </w:t>
      </w:r>
      <w:r w:rsidRPr="00657E89">
        <w:rPr>
          <w:rFonts w:cstheme="minorHAnsi"/>
        </w:rPr>
        <w:t xml:space="preserve">Ihr Mitleid, Ihr </w:t>
      </w:r>
      <w:r w:rsidR="009217ED" w:rsidRPr="00657E89">
        <w:rPr>
          <w:rFonts w:cstheme="minorHAnsi"/>
        </w:rPr>
        <w:t>Beistand</w:t>
      </w:r>
      <w:r w:rsidRPr="00657E89">
        <w:rPr>
          <w:rFonts w:cstheme="minorHAnsi"/>
        </w:rPr>
        <w:t xml:space="preserve"> und </w:t>
      </w:r>
      <w:r w:rsidR="009217ED" w:rsidRPr="00657E89">
        <w:rPr>
          <w:rFonts w:cstheme="minorHAnsi"/>
        </w:rPr>
        <w:t>Ihre Gastfreundlichkeit bewegen und berühren unsere Herzen. Deshalb ein herzliches Vergelt´s Gott!</w:t>
      </w:r>
    </w:p>
    <w:p w14:paraId="05AED4F6" w14:textId="74D9A40D" w:rsidR="00883337" w:rsidRPr="00657E89" w:rsidRDefault="00883337" w:rsidP="0014734A">
      <w:pPr>
        <w:spacing w:after="0"/>
        <w:jc w:val="both"/>
        <w:rPr>
          <w:rFonts w:cstheme="minorHAnsi"/>
        </w:rPr>
      </w:pPr>
      <w:r w:rsidRPr="00657E89">
        <w:rPr>
          <w:rFonts w:cstheme="minorHAnsi"/>
        </w:rPr>
        <w:t xml:space="preserve">Zweitens: </w:t>
      </w:r>
      <w:r w:rsidR="009217ED" w:rsidRPr="00657E89">
        <w:rPr>
          <w:rFonts w:cstheme="minorHAnsi"/>
        </w:rPr>
        <w:t xml:space="preserve">Ich lade Sie alle ein, sich auf den dauerhaften Weg vorzubereiten und einzustellen, weil wir die Folgen dieses Krieges nur gemeinsam und nur mit dem Beitrag von allen überwinden können. </w:t>
      </w:r>
    </w:p>
    <w:p w14:paraId="31A36B91" w14:textId="01D2EDFF" w:rsidR="00F3640F" w:rsidRPr="00657E89" w:rsidRDefault="002502A0" w:rsidP="0014734A">
      <w:pPr>
        <w:spacing w:after="0"/>
        <w:jc w:val="both"/>
        <w:rPr>
          <w:rFonts w:cstheme="minorHAnsi"/>
        </w:rPr>
      </w:pPr>
      <w:r w:rsidRPr="00657E89">
        <w:rPr>
          <w:rFonts w:cstheme="minorHAnsi"/>
        </w:rPr>
        <w:t xml:space="preserve">Und </w:t>
      </w:r>
      <w:r w:rsidR="009217ED" w:rsidRPr="00657E89">
        <w:rPr>
          <w:rFonts w:cstheme="minorHAnsi"/>
        </w:rPr>
        <w:t xml:space="preserve">das Letzte, aber </w:t>
      </w:r>
      <w:r w:rsidR="00F3640F" w:rsidRPr="00657E89">
        <w:rPr>
          <w:rFonts w:cstheme="minorHAnsi"/>
        </w:rPr>
        <w:t>gleichzeitig</w:t>
      </w:r>
      <w:r w:rsidR="009217ED" w:rsidRPr="00657E89">
        <w:rPr>
          <w:rFonts w:cstheme="minorHAnsi"/>
        </w:rPr>
        <w:t xml:space="preserve"> das Wichtigste: </w:t>
      </w:r>
      <w:r w:rsidR="00F3640F" w:rsidRPr="00657E89">
        <w:rPr>
          <w:rFonts w:cstheme="minorHAnsi"/>
        </w:rPr>
        <w:t xml:space="preserve">Gebet! - Für die Leidenden, für die Betroffenen, aber auch für die Angreifer, - um Gottes Erbarmen und Gottes Segen für uns alle. </w:t>
      </w:r>
      <w:r w:rsidR="009118C2">
        <w:rPr>
          <w:rFonts w:cstheme="minorHAnsi"/>
        </w:rPr>
        <w:t>„</w:t>
      </w:r>
      <w:r w:rsidR="00F3640F" w:rsidRPr="00657E89">
        <w:rPr>
          <w:rFonts w:cstheme="minorHAnsi"/>
        </w:rPr>
        <w:t xml:space="preserve">Weil </w:t>
      </w:r>
      <w:r w:rsidR="009118C2">
        <w:rPr>
          <w:rFonts w:cstheme="minorHAnsi"/>
        </w:rPr>
        <w:t>jeder</w:t>
      </w:r>
      <w:r w:rsidR="00F3640F" w:rsidRPr="00657E89">
        <w:rPr>
          <w:rFonts w:cstheme="minorHAnsi"/>
        </w:rPr>
        <w:t xml:space="preserve"> der Krieg eine Niederlage der Menschheit darstellt</w:t>
      </w:r>
      <w:r w:rsidR="009118C2">
        <w:rPr>
          <w:rFonts w:cstheme="minorHAnsi"/>
        </w:rPr>
        <w:t>“</w:t>
      </w:r>
      <w:r w:rsidR="00F3640F" w:rsidRPr="00657E89">
        <w:rPr>
          <w:rFonts w:cstheme="minorHAnsi"/>
        </w:rPr>
        <w:t xml:space="preserve"> (Hl. Johannes Paul II), wird der zukünftige Frieden und </w:t>
      </w:r>
      <w:r w:rsidR="009118C2">
        <w:rPr>
          <w:rFonts w:cstheme="minorHAnsi"/>
        </w:rPr>
        <w:t xml:space="preserve">die </w:t>
      </w:r>
      <w:r w:rsidR="00F3640F" w:rsidRPr="00657E89">
        <w:rPr>
          <w:rFonts w:cstheme="minorHAnsi"/>
        </w:rPr>
        <w:t xml:space="preserve">Versöhnung in Europa eine wertvolle Errungenschaft von allen und für alle sein. </w:t>
      </w:r>
    </w:p>
    <w:p w14:paraId="0F74130D" w14:textId="77777777" w:rsidR="006253C8" w:rsidRPr="00657E89" w:rsidRDefault="006253C8" w:rsidP="006253C8">
      <w:pPr>
        <w:spacing w:after="0"/>
        <w:jc w:val="both"/>
        <w:rPr>
          <w:rFonts w:cstheme="minorHAnsi"/>
        </w:rPr>
      </w:pPr>
    </w:p>
    <w:p w14:paraId="46141439" w14:textId="77777777" w:rsidR="0033120F" w:rsidRDefault="0033120F" w:rsidP="006253C8">
      <w:pPr>
        <w:spacing w:after="0"/>
        <w:jc w:val="both"/>
        <w:rPr>
          <w:rFonts w:cstheme="minorHAnsi"/>
          <w:i/>
          <w:iCs/>
          <w:lang w:val="de-DE"/>
        </w:rPr>
      </w:pPr>
    </w:p>
    <w:p w14:paraId="644F48A2" w14:textId="77777777" w:rsidR="0033120F" w:rsidRDefault="0033120F" w:rsidP="006253C8">
      <w:pPr>
        <w:spacing w:after="0"/>
        <w:jc w:val="both"/>
        <w:rPr>
          <w:rFonts w:cstheme="minorHAnsi"/>
          <w:i/>
          <w:iCs/>
          <w:lang w:val="de-DE"/>
        </w:rPr>
      </w:pPr>
    </w:p>
    <w:p w14:paraId="7D66B8FC" w14:textId="77777777" w:rsidR="0033120F" w:rsidRDefault="0033120F" w:rsidP="006253C8">
      <w:pPr>
        <w:spacing w:after="0"/>
        <w:jc w:val="both"/>
        <w:rPr>
          <w:rFonts w:cstheme="minorHAnsi"/>
          <w:i/>
          <w:iCs/>
          <w:lang w:val="de-DE"/>
        </w:rPr>
      </w:pPr>
    </w:p>
    <w:p w14:paraId="1A1EDA16" w14:textId="77777777" w:rsidR="0033120F" w:rsidRDefault="0033120F" w:rsidP="006253C8">
      <w:pPr>
        <w:spacing w:after="0"/>
        <w:jc w:val="both"/>
        <w:rPr>
          <w:rFonts w:cstheme="minorHAnsi"/>
          <w:i/>
          <w:iCs/>
          <w:lang w:val="de-DE"/>
        </w:rPr>
      </w:pPr>
    </w:p>
    <w:p w14:paraId="2F55A7BD" w14:textId="68D3A2F1" w:rsidR="006253C8" w:rsidRPr="00442996" w:rsidRDefault="006253C8" w:rsidP="006253C8">
      <w:pPr>
        <w:spacing w:after="0"/>
        <w:jc w:val="both"/>
        <w:rPr>
          <w:rFonts w:cstheme="minorHAnsi"/>
          <w:i/>
          <w:iCs/>
          <w:lang w:val="de-DE"/>
        </w:rPr>
      </w:pPr>
      <w:r w:rsidRPr="00442996">
        <w:rPr>
          <w:rFonts w:cstheme="minorHAnsi"/>
          <w:i/>
          <w:iCs/>
          <w:lang w:val="de-DE"/>
        </w:rPr>
        <w:lastRenderedPageBreak/>
        <w:t>Bischof Bohdan wurde</w:t>
      </w:r>
      <w:r w:rsidR="008A5E96">
        <w:rPr>
          <w:rFonts w:cstheme="minorHAnsi"/>
          <w:i/>
          <w:iCs/>
          <w:lang w:val="de-DE"/>
        </w:rPr>
        <w:t xml:space="preserve"> 1967 </w:t>
      </w:r>
      <w:r w:rsidRPr="00442996">
        <w:rPr>
          <w:rFonts w:cstheme="minorHAnsi"/>
          <w:i/>
          <w:iCs/>
          <w:lang w:val="de-DE"/>
        </w:rPr>
        <w:t>in einem Dorf 60 km südlich vo</w:t>
      </w:r>
      <w:r w:rsidR="00657E89" w:rsidRPr="00442996">
        <w:rPr>
          <w:rFonts w:cstheme="minorHAnsi"/>
          <w:i/>
          <w:iCs/>
          <w:lang w:val="de-DE"/>
        </w:rPr>
        <w:t>n</w:t>
      </w:r>
      <w:r w:rsidRPr="00442996">
        <w:rPr>
          <w:rFonts w:cstheme="minorHAnsi"/>
          <w:i/>
          <w:iCs/>
          <w:lang w:val="de-DE"/>
        </w:rPr>
        <w:t xml:space="preserve"> Lemberg geboren. Ende der 80-er Jahre fand er Konta</w:t>
      </w:r>
      <w:r w:rsidR="00657E89" w:rsidRPr="00442996">
        <w:rPr>
          <w:rFonts w:cstheme="minorHAnsi"/>
          <w:i/>
          <w:iCs/>
          <w:lang w:val="de-DE"/>
        </w:rPr>
        <w:t>kt</w:t>
      </w:r>
      <w:r w:rsidRPr="00442996">
        <w:rPr>
          <w:rFonts w:cstheme="minorHAnsi"/>
          <w:i/>
          <w:iCs/>
          <w:lang w:val="de-DE"/>
        </w:rPr>
        <w:t xml:space="preserve"> zur </w:t>
      </w:r>
      <w:r w:rsidR="00442996" w:rsidRPr="00442996">
        <w:rPr>
          <w:rFonts w:cstheme="minorHAnsi"/>
          <w:i/>
          <w:iCs/>
          <w:lang w:val="de-DE"/>
        </w:rPr>
        <w:t xml:space="preserve">der </w:t>
      </w:r>
      <w:r w:rsidRPr="00442996">
        <w:rPr>
          <w:rFonts w:cstheme="minorHAnsi"/>
          <w:i/>
          <w:iCs/>
          <w:lang w:val="de-DE"/>
        </w:rPr>
        <w:t>aus dem Untergrund wieder errichteten griech.</w:t>
      </w:r>
      <w:r w:rsidR="00657E89" w:rsidRPr="00442996">
        <w:rPr>
          <w:rFonts w:cstheme="minorHAnsi"/>
          <w:i/>
          <w:iCs/>
          <w:lang w:val="de-DE"/>
        </w:rPr>
        <w:t>-</w:t>
      </w:r>
      <w:r w:rsidRPr="00442996">
        <w:rPr>
          <w:rFonts w:cstheme="minorHAnsi"/>
          <w:i/>
          <w:iCs/>
          <w:lang w:val="de-DE"/>
        </w:rPr>
        <w:t>kath.</w:t>
      </w:r>
      <w:r w:rsidR="00657E89" w:rsidRPr="00442996">
        <w:rPr>
          <w:rFonts w:cstheme="minorHAnsi"/>
          <w:i/>
          <w:iCs/>
          <w:lang w:val="de-DE"/>
        </w:rPr>
        <w:t>-</w:t>
      </w:r>
      <w:r w:rsidRPr="00442996">
        <w:rPr>
          <w:rFonts w:cstheme="minorHAnsi"/>
          <w:i/>
          <w:iCs/>
          <w:lang w:val="de-DE"/>
        </w:rPr>
        <w:t xml:space="preserve">ukrainischen Kirche. Er begann das Theologiestudium und wurde 1991 zum Priester geweiht. Noch im gleichen Jahr trat er ins Noviziat der Redemptoristen ein. Danach folgten </w:t>
      </w:r>
      <w:r w:rsidR="00657E89" w:rsidRPr="00442996">
        <w:rPr>
          <w:rFonts w:cstheme="minorHAnsi"/>
          <w:i/>
          <w:iCs/>
          <w:lang w:val="de-DE"/>
        </w:rPr>
        <w:t>Studienaufenthalte</w:t>
      </w:r>
      <w:r w:rsidRPr="00442996">
        <w:rPr>
          <w:rFonts w:cstheme="minorHAnsi"/>
          <w:i/>
          <w:iCs/>
          <w:lang w:val="de-DE"/>
        </w:rPr>
        <w:t xml:space="preserve"> in </w:t>
      </w:r>
      <w:r w:rsidR="00657E89" w:rsidRPr="00442996">
        <w:rPr>
          <w:rFonts w:cstheme="minorHAnsi"/>
          <w:i/>
          <w:iCs/>
          <w:lang w:val="de-DE"/>
        </w:rPr>
        <w:t>Strasbourg</w:t>
      </w:r>
      <w:r w:rsidRPr="00442996">
        <w:rPr>
          <w:rFonts w:cstheme="minorHAnsi"/>
          <w:i/>
          <w:iCs/>
          <w:lang w:val="de-DE"/>
        </w:rPr>
        <w:t xml:space="preserve">, Innsbruck und Rom, sowie in Polen, wo er 2000 promovierte. In Innsbruck begleitete er mehrere Jahre die </w:t>
      </w:r>
      <w:r w:rsidR="00657E89" w:rsidRPr="00442996">
        <w:rPr>
          <w:rFonts w:cstheme="minorHAnsi"/>
          <w:i/>
          <w:iCs/>
          <w:lang w:val="de-DE"/>
        </w:rPr>
        <w:t>Redemptoristen-Studenten</w:t>
      </w:r>
      <w:r w:rsidRPr="00442996">
        <w:rPr>
          <w:rFonts w:cstheme="minorHAnsi"/>
          <w:i/>
          <w:iCs/>
          <w:lang w:val="de-DE"/>
        </w:rPr>
        <w:t xml:space="preserve"> aus der Ukraine. Am Orientalischen Institut in Rom </w:t>
      </w:r>
      <w:r w:rsidR="00657E89" w:rsidRPr="00442996">
        <w:rPr>
          <w:rFonts w:cstheme="minorHAnsi"/>
          <w:i/>
          <w:iCs/>
          <w:lang w:val="de-DE"/>
        </w:rPr>
        <w:t>schloss</w:t>
      </w:r>
      <w:r w:rsidRPr="00442996">
        <w:rPr>
          <w:rFonts w:cstheme="minorHAnsi"/>
          <w:i/>
          <w:iCs/>
          <w:lang w:val="de-DE"/>
        </w:rPr>
        <w:t xml:space="preserve"> er ein weiteres Studium 2005 ab und kam in die Ukraine zurück. Dort wurde er 20</w:t>
      </w:r>
      <w:r w:rsidR="00657E89" w:rsidRPr="00442996">
        <w:rPr>
          <w:rFonts w:cstheme="minorHAnsi"/>
          <w:i/>
          <w:iCs/>
          <w:lang w:val="de-DE"/>
        </w:rPr>
        <w:t xml:space="preserve">06 zum Weihbischof der Kiewer </w:t>
      </w:r>
      <w:proofErr w:type="spellStart"/>
      <w:r w:rsidR="00657E89" w:rsidRPr="00442996">
        <w:rPr>
          <w:rFonts w:cstheme="minorHAnsi"/>
          <w:i/>
          <w:iCs/>
          <w:lang w:val="de-DE"/>
        </w:rPr>
        <w:t>Erzparchie</w:t>
      </w:r>
      <w:proofErr w:type="spellEnd"/>
      <w:r w:rsidR="00657E89" w:rsidRPr="00442996">
        <w:rPr>
          <w:rFonts w:cstheme="minorHAnsi"/>
          <w:i/>
          <w:iCs/>
          <w:lang w:val="de-DE"/>
        </w:rPr>
        <w:t xml:space="preserve"> geweiht, an der Seite von Kardinal Husar. In Kiew leitete er auch die Kurie und war für die Synode der Kirche zustä</w:t>
      </w:r>
      <w:r w:rsidR="00442996" w:rsidRPr="00442996">
        <w:rPr>
          <w:rFonts w:cstheme="minorHAnsi"/>
          <w:i/>
          <w:iCs/>
          <w:lang w:val="de-DE"/>
        </w:rPr>
        <w:t>ndig</w:t>
      </w:r>
      <w:r w:rsidR="00657E89" w:rsidRPr="00442996">
        <w:rPr>
          <w:rFonts w:cstheme="minorHAnsi"/>
          <w:i/>
          <w:iCs/>
          <w:lang w:val="de-DE"/>
        </w:rPr>
        <w:t xml:space="preserve">. Am 18. Februar 2021 wurde </w:t>
      </w:r>
      <w:r w:rsidR="00442996" w:rsidRPr="00442996">
        <w:rPr>
          <w:rFonts w:cstheme="minorHAnsi"/>
          <w:i/>
          <w:iCs/>
          <w:lang w:val="de-DE"/>
        </w:rPr>
        <w:t>Bischof Bohdan</w:t>
      </w:r>
      <w:r w:rsidR="00657E89" w:rsidRPr="00442996">
        <w:rPr>
          <w:rFonts w:cstheme="minorHAnsi"/>
          <w:i/>
          <w:iCs/>
          <w:lang w:val="de-DE"/>
        </w:rPr>
        <w:t xml:space="preserve"> von Papst Franziskus zum Apostolischen Exarchen für die Ukrainer des byzantinischen Ritus in Deutschland und Skandinavien ernannt. Der Bischofssitz ist München. </w:t>
      </w:r>
    </w:p>
    <w:p w14:paraId="0F04325C" w14:textId="79F719CA" w:rsidR="00657E89" w:rsidRPr="00442996" w:rsidRDefault="00657E89" w:rsidP="006253C8">
      <w:pPr>
        <w:spacing w:after="0"/>
        <w:jc w:val="both"/>
        <w:rPr>
          <w:rFonts w:cstheme="minorHAnsi"/>
          <w:i/>
          <w:iCs/>
          <w:lang w:val="de-DE"/>
        </w:rPr>
      </w:pPr>
      <w:r w:rsidRPr="00442996">
        <w:rPr>
          <w:rFonts w:cstheme="minorHAnsi"/>
          <w:i/>
          <w:iCs/>
          <w:lang w:val="de-DE"/>
        </w:rPr>
        <w:t>Neue Aufgabe in der CCEE</w:t>
      </w:r>
    </w:p>
    <w:p w14:paraId="7480D81C" w14:textId="4334A001" w:rsidR="00657E89" w:rsidRPr="0033120F" w:rsidRDefault="00657E89" w:rsidP="006253C8">
      <w:pPr>
        <w:spacing w:after="0"/>
        <w:jc w:val="both"/>
        <w:rPr>
          <w:rFonts w:cstheme="minorHAnsi"/>
          <w:b/>
          <w:bCs/>
          <w:i/>
          <w:iCs/>
          <w:lang w:val="de-DE"/>
        </w:rPr>
      </w:pPr>
      <w:r w:rsidRPr="0033120F">
        <w:rPr>
          <w:rFonts w:cstheme="minorHAnsi"/>
          <w:b/>
          <w:bCs/>
          <w:i/>
          <w:iCs/>
          <w:lang w:val="de-DE"/>
        </w:rPr>
        <w:t xml:space="preserve">Am 28. Oktober 2022 wurde Bischof Bohdan zum Vorsitzenden </w:t>
      </w:r>
      <w:r w:rsidR="00442996" w:rsidRPr="0033120F">
        <w:rPr>
          <w:rFonts w:cstheme="minorHAnsi"/>
          <w:b/>
          <w:bCs/>
          <w:i/>
          <w:iCs/>
          <w:lang w:val="de-DE"/>
        </w:rPr>
        <w:t>der Kommission f</w:t>
      </w:r>
      <w:r w:rsidRPr="0033120F">
        <w:rPr>
          <w:rFonts w:cstheme="minorHAnsi"/>
          <w:b/>
          <w:bCs/>
          <w:i/>
          <w:iCs/>
          <w:lang w:val="de-DE"/>
        </w:rPr>
        <w:t>ür soziale Seelsorge in der Europäischen Bischofskonferenz CC</w:t>
      </w:r>
      <w:r w:rsidR="00442996" w:rsidRPr="0033120F">
        <w:rPr>
          <w:rFonts w:cstheme="minorHAnsi"/>
          <w:b/>
          <w:bCs/>
          <w:i/>
          <w:iCs/>
          <w:lang w:val="de-DE"/>
        </w:rPr>
        <w:t>E</w:t>
      </w:r>
      <w:r w:rsidRPr="0033120F">
        <w:rPr>
          <w:rFonts w:cstheme="minorHAnsi"/>
          <w:b/>
          <w:bCs/>
          <w:i/>
          <w:iCs/>
          <w:lang w:val="de-DE"/>
        </w:rPr>
        <w:t xml:space="preserve">E gewählt. Er übernimmt damit neue Aufgaben </w:t>
      </w:r>
      <w:r w:rsidR="00442996" w:rsidRPr="0033120F">
        <w:rPr>
          <w:rFonts w:cstheme="minorHAnsi"/>
          <w:b/>
          <w:bCs/>
          <w:i/>
          <w:iCs/>
          <w:lang w:val="de-DE"/>
        </w:rPr>
        <w:t xml:space="preserve">auch </w:t>
      </w:r>
      <w:r w:rsidRPr="0033120F">
        <w:rPr>
          <w:rFonts w:cstheme="minorHAnsi"/>
          <w:b/>
          <w:bCs/>
          <w:i/>
          <w:iCs/>
          <w:lang w:val="de-DE"/>
        </w:rPr>
        <w:t>auf Ebene der europäischen Kirchen</w:t>
      </w:r>
      <w:r w:rsidR="00442996" w:rsidRPr="0033120F">
        <w:rPr>
          <w:rFonts w:cstheme="minorHAnsi"/>
          <w:b/>
          <w:bCs/>
          <w:i/>
          <w:iCs/>
          <w:lang w:val="de-DE"/>
        </w:rPr>
        <w:t>.</w:t>
      </w:r>
    </w:p>
    <w:p w14:paraId="2581BC2B" w14:textId="77777777" w:rsidR="00454C62" w:rsidRPr="006253C8" w:rsidRDefault="00454C62" w:rsidP="0014734A">
      <w:pPr>
        <w:spacing w:after="0"/>
        <w:jc w:val="both"/>
        <w:rPr>
          <w:rFonts w:ascii="Cambria" w:hAnsi="Cambria"/>
          <w:sz w:val="24"/>
          <w:szCs w:val="24"/>
          <w:lang w:val="uk-UA"/>
        </w:rPr>
      </w:pPr>
    </w:p>
    <w:sectPr w:rsidR="00454C62" w:rsidRPr="006253C8" w:rsidSect="0014734A">
      <w:pgSz w:w="11906" w:h="16838"/>
      <w:pgMar w:top="567"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353"/>
    <w:rsid w:val="00001791"/>
    <w:rsid w:val="00002353"/>
    <w:rsid w:val="000058B2"/>
    <w:rsid w:val="00032AF8"/>
    <w:rsid w:val="00076393"/>
    <w:rsid w:val="000A1A82"/>
    <w:rsid w:val="0014734A"/>
    <w:rsid w:val="00232614"/>
    <w:rsid w:val="002502A0"/>
    <w:rsid w:val="0033120F"/>
    <w:rsid w:val="00397D83"/>
    <w:rsid w:val="003A27E4"/>
    <w:rsid w:val="00442996"/>
    <w:rsid w:val="00454C62"/>
    <w:rsid w:val="00532209"/>
    <w:rsid w:val="00580522"/>
    <w:rsid w:val="005A48A3"/>
    <w:rsid w:val="006253C8"/>
    <w:rsid w:val="00657E89"/>
    <w:rsid w:val="006B1755"/>
    <w:rsid w:val="006C09DB"/>
    <w:rsid w:val="00787C53"/>
    <w:rsid w:val="007E638C"/>
    <w:rsid w:val="00883337"/>
    <w:rsid w:val="00892122"/>
    <w:rsid w:val="008A5E96"/>
    <w:rsid w:val="008C35DD"/>
    <w:rsid w:val="009118C2"/>
    <w:rsid w:val="009217ED"/>
    <w:rsid w:val="00965216"/>
    <w:rsid w:val="00970DCC"/>
    <w:rsid w:val="009E72F5"/>
    <w:rsid w:val="00A65DA9"/>
    <w:rsid w:val="00B846A2"/>
    <w:rsid w:val="00C138A4"/>
    <w:rsid w:val="00D677E5"/>
    <w:rsid w:val="00D84D01"/>
    <w:rsid w:val="00E53394"/>
    <w:rsid w:val="00EE170B"/>
    <w:rsid w:val="00F006C5"/>
    <w:rsid w:val="00F36287"/>
    <w:rsid w:val="00F364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87F14"/>
  <w15:chartTrackingRefBased/>
  <w15:docId w15:val="{1F986740-1819-4921-9136-85414E533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microsoft.com/office/2007/relationships/hdphoto" Target="media/hdphoto4.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microsoft.com/office/2007/relationships/hdphoto" Target="media/hdphoto1.wdp"/><Relationship Id="rId10"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1050</Words>
  <Characters>6622</Characters>
  <Application>Microsoft Office Word</Application>
  <DocSecurity>0</DocSecurity>
  <Lines>55</Lines>
  <Paragraphs>15</Paragraphs>
  <ScaleCrop>false</ScaleCrop>
  <HeadingPairs>
    <vt:vector size="4" baseType="variant">
      <vt:variant>
        <vt:lpstr>Titel</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p.lorenz voith</dc:creator>
  <cp:keywords/>
  <dc:description/>
  <cp:lastModifiedBy>p.lorenz voith</cp:lastModifiedBy>
  <cp:revision>3</cp:revision>
  <cp:lastPrinted>2022-10-29T14:28:00Z</cp:lastPrinted>
  <dcterms:created xsi:type="dcterms:W3CDTF">2022-10-29T16:03:00Z</dcterms:created>
  <dcterms:modified xsi:type="dcterms:W3CDTF">2022-10-29T16:05:00Z</dcterms:modified>
</cp:coreProperties>
</file>